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DD2" w:rsidRPr="00F22B3D" w:rsidRDefault="00412DD2">
      <w:pPr>
        <w:pStyle w:val="ConsPlusNormal"/>
        <w:spacing w:before="480"/>
      </w:pPr>
      <w:r w:rsidRPr="00F22B3D">
        <w:rPr>
          <w:b/>
          <w:sz w:val="38"/>
        </w:rPr>
        <w:t>Образец договора аренды частного земельного участка</w:t>
      </w:r>
    </w:p>
    <w:p w:rsidR="00412DD2" w:rsidRPr="00F22B3D" w:rsidRDefault="00412DD2">
      <w:pPr>
        <w:pStyle w:val="ConsPlusNormal"/>
        <w:spacing w:after="1"/>
      </w:pPr>
    </w:p>
    <w:p w:rsidR="00412DD2" w:rsidRPr="00F22B3D" w:rsidRDefault="00412DD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80"/>
        <w:gridCol w:w="8935"/>
        <w:gridCol w:w="180"/>
      </w:tblGrid>
      <w:tr w:rsidR="00F22B3D" w:rsidRPr="00F22B3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DEDEDE"/>
            <w:tcMar>
              <w:top w:w="0" w:type="dxa"/>
              <w:left w:w="0" w:type="dxa"/>
              <w:bottom w:w="0" w:type="dxa"/>
              <w:right w:w="0" w:type="dxa"/>
            </w:tcMar>
          </w:tcPr>
          <w:p w:rsidR="00412DD2" w:rsidRPr="00F22B3D" w:rsidRDefault="00412DD2">
            <w:pPr>
              <w:pStyle w:val="ConsPlusNormal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2DD2" w:rsidRPr="00F22B3D" w:rsidRDefault="00412DD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412DD2" w:rsidRPr="00F22B3D" w:rsidRDefault="00412DD2">
            <w:pPr>
              <w:pStyle w:val="ConsPlusNormal"/>
              <w:jc w:val="center"/>
            </w:pPr>
            <w:r w:rsidRPr="00F22B3D">
              <w:rPr>
                <w:b/>
              </w:rPr>
              <w:t>Договор аренды частного земельного участка N 1/2022</w:t>
            </w:r>
          </w:p>
          <w:p w:rsidR="00412DD2" w:rsidRPr="00F22B3D" w:rsidRDefault="00412DD2">
            <w:pPr>
              <w:pStyle w:val="ConsPlusNormal"/>
              <w:jc w:val="both"/>
            </w:pPr>
          </w:p>
          <w:tbl>
            <w:tblPr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45"/>
              <w:gridCol w:w="4490"/>
            </w:tblGrid>
            <w:tr w:rsidR="00F22B3D" w:rsidRPr="00F22B3D"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2DD2" w:rsidRPr="00F22B3D" w:rsidRDefault="00412DD2">
                  <w:pPr>
                    <w:pStyle w:val="ConsPlusNormal"/>
                  </w:pPr>
                  <w:r w:rsidRPr="00F22B3D">
                    <w:t>г. Москва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2DD2" w:rsidRPr="00F22B3D" w:rsidRDefault="00412DD2">
                  <w:pPr>
                    <w:pStyle w:val="ConsPlusNormal"/>
                    <w:jc w:val="right"/>
                  </w:pPr>
                  <w:r w:rsidRPr="00F22B3D">
                    <w:t>15 апреля 2022 г.</w:t>
                  </w:r>
                </w:p>
              </w:tc>
            </w:tr>
          </w:tbl>
          <w:p w:rsidR="00412DD2" w:rsidRPr="00F22B3D" w:rsidRDefault="00412DD2">
            <w:pPr>
              <w:pStyle w:val="ConsPlusNormal"/>
              <w:jc w:val="both"/>
            </w:pPr>
            <w:r w:rsidRPr="00F22B3D">
              <w:t>Общество с ограниченной ответственностью "Сигма", далее именуемое "Арендодатель", в лице генерального директора Петрова Ивана Ивановича, действующего на основании решения общего собрания участников (протокол от 5 февраля 2020 г. N 1) и в соответствии с уставом, с одной стороны</w:t>
            </w:r>
          </w:p>
          <w:p w:rsidR="00412DD2" w:rsidRPr="00F22B3D" w:rsidRDefault="00412DD2">
            <w:pPr>
              <w:pStyle w:val="ConsPlusNormal"/>
              <w:jc w:val="both"/>
            </w:pPr>
            <w:r w:rsidRPr="00F22B3D">
              <w:t>и общество с ограниченной ответственностью "Андромеда", далее именуемое "Арендатор", в лице первого заместителя генерального директора Попова Сергея Ильича, действующего на основании доверенности от 10 февраля 2022 г. N 1345, совместно в дальнейшем именуемые "Стороны", заключили настоящий договор (далее - Договор) о нижеследующем.</w:t>
            </w:r>
          </w:p>
          <w:p w:rsidR="00412DD2" w:rsidRPr="00F22B3D" w:rsidRDefault="00412DD2">
            <w:pPr>
              <w:pStyle w:val="ConsPlusNormal"/>
              <w:jc w:val="both"/>
            </w:pPr>
          </w:p>
          <w:p w:rsidR="00412DD2" w:rsidRPr="00F22B3D" w:rsidRDefault="00412DD2">
            <w:pPr>
              <w:pStyle w:val="ConsPlusNormal"/>
              <w:jc w:val="center"/>
            </w:pPr>
            <w:r w:rsidRPr="00F22B3D">
              <w:rPr>
                <w:b/>
              </w:rPr>
              <w:t>1. Предмет Договора</w:t>
            </w:r>
          </w:p>
          <w:p w:rsidR="00412DD2" w:rsidRPr="00F22B3D" w:rsidRDefault="00412DD2">
            <w:pPr>
              <w:pStyle w:val="ConsPlusNormal"/>
              <w:jc w:val="both"/>
            </w:pPr>
          </w:p>
          <w:p w:rsidR="00412DD2" w:rsidRPr="00F22B3D" w:rsidRDefault="00412DD2">
            <w:pPr>
              <w:pStyle w:val="ConsPlusNormal"/>
              <w:jc w:val="both"/>
            </w:pPr>
            <w:r w:rsidRPr="00F22B3D">
              <w:t>1.1. Арендодатель обязуется передать Арендатору за плату во временное владение и пользование земельный участок из состава земель населенных пунктов с кадастровым номером 76:23:085610:9, общей площадью 653 кв. м, расположенный по адресу: г. Ярославль, 1-й Магистральный тупик; вид разрешенного использования - размещение и эксплуатация объектов автомобильного транспорта и объектов дорожного хозяйства.</w:t>
            </w:r>
          </w:p>
          <w:p w:rsidR="00412DD2" w:rsidRPr="00F22B3D" w:rsidRDefault="00412DD2">
            <w:pPr>
              <w:pStyle w:val="ConsPlusNormal"/>
              <w:jc w:val="both"/>
            </w:pPr>
            <w:r w:rsidRPr="00F22B3D">
              <w:t>1.2. Земельный участок заасфальтирован, обеспечен электроснабжением. Недвижимые объекты на нем отсутствуют.</w:t>
            </w:r>
          </w:p>
          <w:p w:rsidR="00412DD2" w:rsidRPr="00F22B3D" w:rsidRDefault="00412DD2">
            <w:pPr>
              <w:pStyle w:val="ConsPlusNormal"/>
              <w:jc w:val="both"/>
            </w:pPr>
            <w:r w:rsidRPr="00F22B3D">
              <w:t>1.3. Земельный участок передается в аренду для использования в качестве автомобильной стоянки.</w:t>
            </w:r>
          </w:p>
          <w:p w:rsidR="00412DD2" w:rsidRPr="00F22B3D" w:rsidRDefault="00412DD2">
            <w:pPr>
              <w:pStyle w:val="ConsPlusNormal"/>
              <w:jc w:val="both"/>
            </w:pPr>
            <w:r w:rsidRPr="00F22B3D">
              <w:t>1.4. Земельный участок принадлежит Арендодателю на праве собственности, зарегистрированном в ЕГРН 17 июля 2018 г., номер государственной регистрации 76/001/2018.</w:t>
            </w:r>
          </w:p>
          <w:p w:rsidR="00412DD2" w:rsidRPr="00F22B3D" w:rsidRDefault="00412DD2">
            <w:pPr>
              <w:pStyle w:val="ConsPlusNormal"/>
              <w:jc w:val="both"/>
            </w:pPr>
            <w:r w:rsidRPr="00F22B3D">
              <w:t>Право собственности Арендодателя на земельный участок подтверждается выпиской из ЕГРН от 14 апреля 2022 г.</w:t>
            </w:r>
          </w:p>
          <w:p w:rsidR="00412DD2" w:rsidRPr="00F22B3D" w:rsidRDefault="00412DD2">
            <w:pPr>
              <w:pStyle w:val="ConsPlusNormal"/>
              <w:jc w:val="both"/>
            </w:pPr>
            <w:r w:rsidRPr="00F22B3D">
              <w:t>1.5. На момент заключения Договора земельный участок не обременен правами третьих лиц и не является предметом судебных споров.</w:t>
            </w:r>
          </w:p>
          <w:p w:rsidR="00412DD2" w:rsidRPr="00F22B3D" w:rsidRDefault="00412DD2">
            <w:pPr>
              <w:pStyle w:val="ConsPlusNormal"/>
              <w:jc w:val="both"/>
            </w:pPr>
          </w:p>
          <w:p w:rsidR="00412DD2" w:rsidRPr="00F22B3D" w:rsidRDefault="00412DD2">
            <w:pPr>
              <w:pStyle w:val="ConsPlusNormal"/>
              <w:jc w:val="center"/>
            </w:pPr>
            <w:r w:rsidRPr="00F22B3D">
              <w:rPr>
                <w:b/>
              </w:rPr>
              <w:t>2. Срок аренды</w:t>
            </w:r>
          </w:p>
          <w:p w:rsidR="00412DD2" w:rsidRPr="00F22B3D" w:rsidRDefault="00412DD2">
            <w:pPr>
              <w:pStyle w:val="ConsPlusNormal"/>
              <w:jc w:val="both"/>
            </w:pPr>
          </w:p>
          <w:p w:rsidR="00412DD2" w:rsidRPr="00F22B3D" w:rsidRDefault="00412DD2">
            <w:pPr>
              <w:pStyle w:val="ConsPlusNormal"/>
              <w:jc w:val="both"/>
            </w:pPr>
            <w:r w:rsidRPr="00F22B3D">
              <w:t>2.1. Срок начала аренды: 19 апреля 2022 г.</w:t>
            </w:r>
          </w:p>
          <w:p w:rsidR="00412DD2" w:rsidRPr="00F22B3D" w:rsidRDefault="00412DD2">
            <w:pPr>
              <w:pStyle w:val="ConsPlusNormal"/>
              <w:jc w:val="both"/>
            </w:pPr>
            <w:r w:rsidRPr="00F22B3D">
              <w:t>2.2. Срок окончания аренды: 31 октября 2024 г. включительно.</w:t>
            </w:r>
          </w:p>
          <w:p w:rsidR="00412DD2" w:rsidRPr="00F22B3D" w:rsidRDefault="00412DD2">
            <w:pPr>
              <w:pStyle w:val="ConsPlusNormal"/>
              <w:jc w:val="both"/>
            </w:pPr>
          </w:p>
          <w:p w:rsidR="00412DD2" w:rsidRPr="00F22B3D" w:rsidRDefault="00412DD2">
            <w:pPr>
              <w:pStyle w:val="ConsPlusNormal"/>
              <w:jc w:val="center"/>
            </w:pPr>
            <w:r w:rsidRPr="00F22B3D">
              <w:rPr>
                <w:b/>
              </w:rPr>
              <w:t>3. Арендная плата</w:t>
            </w:r>
          </w:p>
          <w:p w:rsidR="00412DD2" w:rsidRPr="00F22B3D" w:rsidRDefault="00412DD2">
            <w:pPr>
              <w:pStyle w:val="ConsPlusNormal"/>
              <w:jc w:val="both"/>
            </w:pPr>
          </w:p>
          <w:p w:rsidR="00412DD2" w:rsidRPr="00F22B3D" w:rsidRDefault="00412DD2">
            <w:pPr>
              <w:pStyle w:val="ConsPlusNormal"/>
              <w:jc w:val="both"/>
            </w:pPr>
            <w:r w:rsidRPr="00F22B3D">
              <w:t>3.1. Арендная плата за владение и пользование земельным участком составляет 51 000 (пятьдесят одна тысяча) рублей в месяц, включая НДС 20% в размере 8 500 (восьми тысяч пятисот) рублей.</w:t>
            </w:r>
          </w:p>
          <w:p w:rsidR="00412DD2" w:rsidRPr="00F22B3D" w:rsidRDefault="00412DD2">
            <w:pPr>
              <w:pStyle w:val="ConsPlusNormal"/>
              <w:jc w:val="both"/>
            </w:pPr>
            <w:r w:rsidRPr="00F22B3D">
              <w:t>3.2. В стоимость арендной платы входит плата за потребление электроэнергии.</w:t>
            </w:r>
          </w:p>
          <w:p w:rsidR="00412DD2" w:rsidRPr="00F22B3D" w:rsidRDefault="00412DD2">
            <w:pPr>
              <w:pStyle w:val="ConsPlusNormal"/>
              <w:jc w:val="both"/>
            </w:pPr>
            <w:r w:rsidRPr="00F22B3D">
              <w:t>3.3. Арендатор вносит арендную плату в безналичном порядке ежемесячно до 25-го числа месяца, который предшествует оплачиваемому месяцу.</w:t>
            </w:r>
          </w:p>
          <w:p w:rsidR="00412DD2" w:rsidRPr="00F22B3D" w:rsidRDefault="00412DD2">
            <w:pPr>
              <w:pStyle w:val="ConsPlusNormal"/>
              <w:jc w:val="both"/>
            </w:pPr>
            <w:r w:rsidRPr="00F22B3D">
              <w:t>Первый платеж Арендатор обязан внести до 19 апреля 2022 г.</w:t>
            </w:r>
          </w:p>
          <w:p w:rsidR="00412DD2" w:rsidRPr="00F22B3D" w:rsidRDefault="00412DD2">
            <w:pPr>
              <w:pStyle w:val="ConsPlusNormal"/>
              <w:jc w:val="both"/>
            </w:pPr>
            <w:r w:rsidRPr="00F22B3D">
              <w:t>3.4. Арендодатель может увеличивать арендную плату в одностороннем порядке на 5% с 19 апреля каждого года. Арендатор вносит арендную плату в новом размере после получения письменного уведомления Арендодателя без подписания дополнительного соглашения.</w:t>
            </w:r>
          </w:p>
          <w:p w:rsidR="00412DD2" w:rsidRPr="00F22B3D" w:rsidRDefault="00412DD2">
            <w:pPr>
              <w:pStyle w:val="ConsPlusNormal"/>
              <w:jc w:val="both"/>
            </w:pPr>
            <w:r w:rsidRPr="00F22B3D">
              <w:t>О повышении арендной платы Арендодатель обязан письменно уведомить Арендатора до 19 марта года, в котором арендная плата будет повышена.</w:t>
            </w:r>
          </w:p>
          <w:p w:rsidR="00412DD2" w:rsidRPr="00F22B3D" w:rsidRDefault="00412DD2">
            <w:pPr>
              <w:pStyle w:val="ConsPlusNormal"/>
              <w:jc w:val="both"/>
            </w:pPr>
            <w:r w:rsidRPr="00F22B3D">
              <w:t>3.5. Обязательства Арендатора по внесению платежей, предусмотренных Договором (в том числе арендной платы и обеспечительного платежа), считаются исполненными в момент зачисления денежных средств на корреспондентский счет банка Арендодателя.</w:t>
            </w:r>
          </w:p>
          <w:p w:rsidR="00412DD2" w:rsidRPr="00F22B3D" w:rsidRDefault="00412DD2">
            <w:pPr>
              <w:pStyle w:val="ConsPlusNormal"/>
              <w:jc w:val="both"/>
            </w:pPr>
          </w:p>
          <w:p w:rsidR="00412DD2" w:rsidRPr="00F22B3D" w:rsidRDefault="00412DD2">
            <w:pPr>
              <w:pStyle w:val="ConsPlusNormal"/>
              <w:jc w:val="center"/>
            </w:pPr>
            <w:r w:rsidRPr="00F22B3D">
              <w:rPr>
                <w:b/>
              </w:rPr>
              <w:t>4. Обеспечительный платеж</w:t>
            </w:r>
          </w:p>
          <w:p w:rsidR="00412DD2" w:rsidRPr="00F22B3D" w:rsidRDefault="00412DD2">
            <w:pPr>
              <w:pStyle w:val="ConsPlusNormal"/>
              <w:jc w:val="both"/>
            </w:pPr>
          </w:p>
          <w:p w:rsidR="00412DD2" w:rsidRPr="00F22B3D" w:rsidRDefault="00412DD2">
            <w:pPr>
              <w:pStyle w:val="ConsPlusNormal"/>
              <w:jc w:val="both"/>
            </w:pPr>
            <w:r w:rsidRPr="00F22B3D">
              <w:t>4.1. Арендатор обязуется до 19 апреля 2022 г. перечислить в безналичном порядке Арендодателю обеспечительный платеж в размере 51 000 (пятидесяти одной тысячи) рублей.</w:t>
            </w:r>
          </w:p>
          <w:p w:rsidR="00412DD2" w:rsidRPr="00F22B3D" w:rsidRDefault="00412DD2">
            <w:pPr>
              <w:pStyle w:val="ConsPlusNormal"/>
              <w:jc w:val="both"/>
            </w:pPr>
            <w:r w:rsidRPr="00F22B3D">
              <w:t>4.2. Обеспечительный платеж обеспечивает выполнение Арендатором следующих обязательств:</w:t>
            </w:r>
          </w:p>
          <w:p w:rsidR="00412DD2" w:rsidRPr="00F22B3D" w:rsidRDefault="00412DD2">
            <w:pPr>
              <w:pStyle w:val="ConsPlusNormal"/>
              <w:numPr>
                <w:ilvl w:val="0"/>
                <w:numId w:val="2"/>
              </w:numPr>
              <w:jc w:val="both"/>
            </w:pPr>
            <w:r w:rsidRPr="00F22B3D">
              <w:t>по своевременному внесению арендной платы. В случае нарушения Арендатором сроков внесения арендной платы Арендодатель вправе зачесть обеспечительный платеж или его часть в счет неполученных арендных платежей;</w:t>
            </w:r>
          </w:p>
          <w:p w:rsidR="00412DD2" w:rsidRPr="00F22B3D" w:rsidRDefault="00412DD2">
            <w:pPr>
              <w:pStyle w:val="ConsPlusNormal"/>
              <w:numPr>
                <w:ilvl w:val="0"/>
                <w:numId w:val="2"/>
              </w:numPr>
              <w:jc w:val="both"/>
            </w:pPr>
            <w:r w:rsidRPr="00F22B3D">
              <w:t>по возмещению убытков и уплате неустойки. Арендодатель вправе зачесть обеспечительный платеж или его часть в счет причитающихся ему сумм убытков и/или неустоек, предусмотренных Договором.</w:t>
            </w:r>
          </w:p>
          <w:p w:rsidR="00412DD2" w:rsidRPr="00F22B3D" w:rsidRDefault="00412DD2">
            <w:pPr>
              <w:pStyle w:val="ConsPlusNormal"/>
              <w:jc w:val="both"/>
            </w:pPr>
            <w:r w:rsidRPr="00F22B3D">
              <w:t>4.3. Арендодатель обязан письменно уведомить Арендатора о зачете обеспечительного платежа или его части. Зачет считается состоявшимся после того как Арендатор узнал или должен был узнать о заявлении Арендодателя о зачете.</w:t>
            </w:r>
          </w:p>
          <w:p w:rsidR="00412DD2" w:rsidRPr="00F22B3D" w:rsidRDefault="00412DD2">
            <w:pPr>
              <w:pStyle w:val="ConsPlusNormal"/>
              <w:jc w:val="both"/>
            </w:pPr>
            <w:r w:rsidRPr="00F22B3D">
              <w:t>4.4. Арендатор обязан пополнить сумму обеспечительного платежа до 51 000 (пятидесяти одной тысячи) рублей в течение 10 (десяти) рабочих дней после того как узнал или должен был узнать о заявлении Арендодателя о зачете.</w:t>
            </w:r>
          </w:p>
          <w:p w:rsidR="00412DD2" w:rsidRPr="00F22B3D" w:rsidRDefault="00412DD2">
            <w:pPr>
              <w:pStyle w:val="ConsPlusNormal"/>
              <w:jc w:val="both"/>
            </w:pPr>
            <w:r w:rsidRPr="00F22B3D">
              <w:t>4.5. В случае повышения арендной платы Арендатор обязан пополнить обеспечительный платеж до нового размера ежемесячного арендного платежа в течение 10 (десяти) рабочих дней со дня, когда он обязан вносить арендную плату в новом размере.</w:t>
            </w:r>
          </w:p>
          <w:p w:rsidR="00412DD2" w:rsidRPr="00F22B3D" w:rsidRDefault="00412DD2">
            <w:pPr>
              <w:pStyle w:val="ConsPlusNormal"/>
              <w:jc w:val="both"/>
            </w:pPr>
            <w:r w:rsidRPr="00F22B3D">
              <w:t>4.6. Сумма обеспечительного платежа, не зачтенная Арендодателем, возвращается Арендатору не позднее 10 (десяти) рабочих дней после окончания срока аренды.</w:t>
            </w:r>
          </w:p>
          <w:p w:rsidR="00412DD2" w:rsidRPr="00F22B3D" w:rsidRDefault="00412DD2">
            <w:pPr>
              <w:pStyle w:val="ConsPlusNormal"/>
              <w:jc w:val="both"/>
            </w:pPr>
            <w:r w:rsidRPr="00F22B3D">
              <w:t>4.7. Обязательства Арендатора по внесению (в том числе пополнению) обеспечительного платежа считаются исполненными в момент зачисления денежных средств на корреспондентский счет банка Арендодателя.</w:t>
            </w:r>
          </w:p>
          <w:p w:rsidR="00412DD2" w:rsidRPr="00F22B3D" w:rsidRDefault="00412DD2">
            <w:pPr>
              <w:pStyle w:val="ConsPlusNormal"/>
              <w:jc w:val="both"/>
            </w:pPr>
          </w:p>
          <w:p w:rsidR="00412DD2" w:rsidRPr="00F22B3D" w:rsidRDefault="00412DD2">
            <w:pPr>
              <w:pStyle w:val="ConsPlusNormal"/>
              <w:jc w:val="center"/>
            </w:pPr>
            <w:r w:rsidRPr="00F22B3D">
              <w:rPr>
                <w:b/>
              </w:rPr>
              <w:lastRenderedPageBreak/>
              <w:t>5. Предоставление и возврат земельного участка</w:t>
            </w:r>
          </w:p>
          <w:p w:rsidR="00412DD2" w:rsidRPr="00F22B3D" w:rsidRDefault="00412DD2">
            <w:pPr>
              <w:pStyle w:val="ConsPlusNormal"/>
              <w:jc w:val="both"/>
            </w:pPr>
          </w:p>
          <w:p w:rsidR="00412DD2" w:rsidRPr="00F22B3D" w:rsidRDefault="00412DD2">
            <w:pPr>
              <w:pStyle w:val="ConsPlusNormal"/>
              <w:jc w:val="both"/>
            </w:pPr>
            <w:r w:rsidRPr="00F22B3D">
              <w:t>5.1. Земельный участок передается Арендатору 19 апреля 2022 г.</w:t>
            </w:r>
          </w:p>
          <w:p w:rsidR="00412DD2" w:rsidRPr="00F22B3D" w:rsidRDefault="00412DD2">
            <w:pPr>
              <w:pStyle w:val="ConsPlusNormal"/>
              <w:jc w:val="both"/>
            </w:pPr>
            <w:r w:rsidRPr="00F22B3D">
              <w:t>5.2. Арендодатель п</w:t>
            </w:r>
            <w:bookmarkStart w:id="0" w:name="_GoBack"/>
            <w:bookmarkEnd w:id="0"/>
            <w:r w:rsidRPr="00F22B3D">
              <w:t>ередает земельный участок Арендатору по акту приема-передачи, в котором указываются сведения о состоянии земельного участка. Если при приемке будут обнаружены недостатки, то они должны быть зафиксированы в акте.</w:t>
            </w:r>
          </w:p>
          <w:p w:rsidR="00412DD2" w:rsidRPr="00F22B3D" w:rsidRDefault="00412DD2">
            <w:pPr>
              <w:pStyle w:val="ConsPlusNormal"/>
              <w:jc w:val="both"/>
            </w:pPr>
            <w:r w:rsidRPr="00F22B3D">
              <w:t>Уклонение одной из сторон от подписания акта рассматривается как отказ от передачи или принятия земельного участка.</w:t>
            </w:r>
          </w:p>
          <w:p w:rsidR="00412DD2" w:rsidRPr="00F22B3D" w:rsidRDefault="00412DD2">
            <w:pPr>
              <w:pStyle w:val="ConsPlusNormal"/>
              <w:jc w:val="both"/>
            </w:pPr>
            <w:r w:rsidRPr="00F22B3D">
              <w:t>5.3. Арендатор обязан возвратить, а Арендодатель - принять земельный участок в последний день срока аренды.</w:t>
            </w:r>
          </w:p>
          <w:p w:rsidR="00412DD2" w:rsidRPr="00F22B3D" w:rsidRDefault="00412DD2">
            <w:pPr>
              <w:pStyle w:val="ConsPlusNormal"/>
              <w:jc w:val="both"/>
            </w:pPr>
            <w:r w:rsidRPr="00F22B3D">
              <w:t>5.4. При возврате земельного участка Арендодателю стороны также составляют акт приема-передачи, в котором указывают сведения о состоянии земельного участка и о выявленных недостатках.</w:t>
            </w:r>
          </w:p>
          <w:p w:rsidR="00412DD2" w:rsidRPr="00F22B3D" w:rsidRDefault="00412DD2">
            <w:pPr>
              <w:pStyle w:val="ConsPlusNormal"/>
              <w:jc w:val="both"/>
            </w:pPr>
            <w:r w:rsidRPr="00F22B3D">
              <w:t>5.5. Если Арендатор не вернет земельный участок своевременно, Арендодатель вправе потребовать внесения арендной платы за все время просрочки.</w:t>
            </w:r>
          </w:p>
          <w:p w:rsidR="00412DD2" w:rsidRPr="00F22B3D" w:rsidRDefault="00412DD2">
            <w:pPr>
              <w:pStyle w:val="ConsPlusNormal"/>
              <w:jc w:val="both"/>
            </w:pPr>
            <w:r w:rsidRPr="00F22B3D">
              <w:t>5.6. До возврата земельного участка Арендатор обязан:</w:t>
            </w:r>
          </w:p>
          <w:p w:rsidR="00412DD2" w:rsidRPr="00F22B3D" w:rsidRDefault="00412DD2">
            <w:pPr>
              <w:pStyle w:val="ConsPlusNormal"/>
              <w:numPr>
                <w:ilvl w:val="0"/>
                <w:numId w:val="3"/>
              </w:numPr>
              <w:jc w:val="both"/>
            </w:pPr>
            <w:r w:rsidRPr="00F22B3D">
              <w:t>убрать все временные объекты, установленные им на земельном участке;</w:t>
            </w:r>
          </w:p>
          <w:p w:rsidR="00412DD2" w:rsidRPr="00F22B3D" w:rsidRDefault="00412DD2">
            <w:pPr>
              <w:pStyle w:val="ConsPlusNormal"/>
              <w:numPr>
                <w:ilvl w:val="0"/>
                <w:numId w:val="3"/>
              </w:numPr>
              <w:jc w:val="both"/>
            </w:pPr>
            <w:r w:rsidRPr="00F22B3D">
              <w:t>убрать мусор на территории и сделать земельный участок пригодным для дальнейшего использования по назначению без каких-либо дополнительных затрат Арендодателя.</w:t>
            </w:r>
          </w:p>
          <w:p w:rsidR="00412DD2" w:rsidRPr="00F22B3D" w:rsidRDefault="00412DD2">
            <w:pPr>
              <w:pStyle w:val="ConsPlusNormal"/>
              <w:jc w:val="both"/>
            </w:pPr>
          </w:p>
          <w:p w:rsidR="00412DD2" w:rsidRPr="00F22B3D" w:rsidRDefault="00412DD2">
            <w:pPr>
              <w:pStyle w:val="ConsPlusNormal"/>
              <w:jc w:val="center"/>
            </w:pPr>
            <w:r w:rsidRPr="00F22B3D">
              <w:rPr>
                <w:b/>
              </w:rPr>
              <w:t>6. Пользование земельным участком</w:t>
            </w:r>
          </w:p>
          <w:p w:rsidR="00412DD2" w:rsidRPr="00F22B3D" w:rsidRDefault="00412DD2">
            <w:pPr>
              <w:pStyle w:val="ConsPlusNormal"/>
              <w:jc w:val="both"/>
            </w:pPr>
          </w:p>
          <w:p w:rsidR="00412DD2" w:rsidRPr="00F22B3D" w:rsidRDefault="00412DD2">
            <w:pPr>
              <w:pStyle w:val="ConsPlusNormal"/>
              <w:jc w:val="both"/>
            </w:pPr>
            <w:r w:rsidRPr="00F22B3D">
              <w:t>6.1. Арендатор вправе:</w:t>
            </w:r>
          </w:p>
          <w:p w:rsidR="00412DD2" w:rsidRPr="00F22B3D" w:rsidRDefault="00412DD2">
            <w:pPr>
              <w:pStyle w:val="ConsPlusNormal"/>
              <w:jc w:val="both"/>
            </w:pPr>
            <w:r w:rsidRPr="00F22B3D">
              <w:t>6.1.1. Устанавливать временные объекты на земельном участке в соответствии с его целевым назначением и разрешенным использованием, не являющиеся недвижимостью (в том числе ограждения, шлагбаумы, въездные ворота, пункты охраны, платежные автоматы и т.д.).</w:t>
            </w:r>
          </w:p>
          <w:p w:rsidR="00412DD2" w:rsidRPr="00F22B3D" w:rsidRDefault="00412DD2">
            <w:pPr>
              <w:pStyle w:val="ConsPlusNormal"/>
              <w:jc w:val="both"/>
            </w:pPr>
            <w:r w:rsidRPr="00F22B3D">
              <w:t>6.1.2. Производить неотделимые улучшения с согласия Арендодателя и за свой счет.</w:t>
            </w:r>
          </w:p>
          <w:p w:rsidR="00412DD2" w:rsidRPr="00F22B3D" w:rsidRDefault="00412DD2">
            <w:pPr>
              <w:pStyle w:val="ConsPlusNormal"/>
              <w:jc w:val="both"/>
            </w:pPr>
            <w:r w:rsidRPr="00F22B3D">
              <w:t>Арендатор обязан отправить письменный запрос Арендодателю для согласования. В запросе необходимо описать улучшения, указать их стоимость и сроки, в которые будут проведены работы.</w:t>
            </w:r>
          </w:p>
          <w:p w:rsidR="00412DD2" w:rsidRPr="00F22B3D" w:rsidRDefault="00412DD2">
            <w:pPr>
              <w:pStyle w:val="ConsPlusNormal"/>
              <w:jc w:val="both"/>
            </w:pPr>
            <w:r w:rsidRPr="00F22B3D">
              <w:t>Арендодатель направляет письменный ответ в течение 5 (пяти) рабочих дней после получения запроса.</w:t>
            </w:r>
          </w:p>
          <w:p w:rsidR="00412DD2" w:rsidRPr="00F22B3D" w:rsidRDefault="00412DD2">
            <w:pPr>
              <w:pStyle w:val="ConsPlusNormal"/>
              <w:jc w:val="both"/>
            </w:pPr>
            <w:r w:rsidRPr="00F22B3D">
              <w:t>Стоимость неотделимых улучшений, произведенных Арендатором за свой счет и с согласия Арендодателя, возмещается Арендодателем в полном объеме на основании подтверждающих документов в течение 10 (десяти) рабочих дней после прекращения Договора.</w:t>
            </w:r>
          </w:p>
          <w:p w:rsidR="00412DD2" w:rsidRPr="00F22B3D" w:rsidRDefault="00412DD2">
            <w:pPr>
              <w:pStyle w:val="ConsPlusNormal"/>
              <w:jc w:val="both"/>
            </w:pPr>
            <w:r w:rsidRPr="00F22B3D">
              <w:t>6.1.3. Передавать с согласия Арендодателя свои права и обязанности по Договору третьим лицам.</w:t>
            </w:r>
          </w:p>
          <w:p w:rsidR="00412DD2" w:rsidRPr="00F22B3D" w:rsidRDefault="00412DD2">
            <w:pPr>
              <w:pStyle w:val="ConsPlusNormal"/>
              <w:jc w:val="both"/>
            </w:pPr>
            <w:r w:rsidRPr="00F22B3D">
              <w:t>6.1.4. Передавать с согласия Арендодателя земельный участок в субаренду в пределах срока аренды, предусмотренного Договором.</w:t>
            </w:r>
          </w:p>
          <w:p w:rsidR="00412DD2" w:rsidRPr="00F22B3D" w:rsidRDefault="00412DD2">
            <w:pPr>
              <w:pStyle w:val="ConsPlusNormal"/>
              <w:spacing w:after="1"/>
            </w:pPr>
          </w:p>
          <w:p w:rsidR="00412DD2" w:rsidRPr="00F22B3D" w:rsidRDefault="00412DD2">
            <w:pPr>
              <w:pStyle w:val="ConsPlusNormal"/>
              <w:spacing w:before="280"/>
              <w:jc w:val="both"/>
            </w:pPr>
            <w:r w:rsidRPr="00F22B3D">
              <w:t>6.2. Арендатор обязан:</w:t>
            </w:r>
          </w:p>
          <w:p w:rsidR="00412DD2" w:rsidRPr="00F22B3D" w:rsidRDefault="00412DD2">
            <w:pPr>
              <w:pStyle w:val="ConsPlusNormal"/>
              <w:jc w:val="both"/>
            </w:pPr>
            <w:r w:rsidRPr="00F22B3D">
              <w:t>6.2.1. Обеспечить Арендодателю доступ на земельный участок в будние дни (понедельник - пятница) с 10.00 до 18.00 для проверки соблюдения условий Договора.</w:t>
            </w:r>
          </w:p>
          <w:p w:rsidR="00412DD2" w:rsidRPr="00F22B3D" w:rsidRDefault="00412DD2">
            <w:pPr>
              <w:pStyle w:val="ConsPlusNormal"/>
              <w:jc w:val="both"/>
            </w:pPr>
            <w:r w:rsidRPr="00F22B3D">
              <w:t xml:space="preserve">6.2.2. Сохранять межевые, геодезические и другие специальные знаки, если они установлены </w:t>
            </w:r>
            <w:r w:rsidRPr="00F22B3D">
              <w:lastRenderedPageBreak/>
              <w:t>на земельном участке.</w:t>
            </w:r>
          </w:p>
          <w:p w:rsidR="00412DD2" w:rsidRPr="00F22B3D" w:rsidRDefault="00412DD2">
            <w:pPr>
              <w:pStyle w:val="ConsPlusNormal"/>
              <w:jc w:val="both"/>
            </w:pPr>
            <w:r w:rsidRPr="00F22B3D">
              <w:t>6.2.3. Поддерживать земельный участок в надлежащем состоянии. В частности, обеспечивать уборку мусора и снега.</w:t>
            </w:r>
          </w:p>
          <w:p w:rsidR="00412DD2" w:rsidRPr="00F22B3D" w:rsidRDefault="00412DD2">
            <w:pPr>
              <w:pStyle w:val="ConsPlusNormal"/>
              <w:jc w:val="both"/>
            </w:pPr>
            <w:r w:rsidRPr="00F22B3D">
              <w:t>6.2.4. Немедленно извещать Арендодателя об аварии или ином событии, которое причинило или может причинить вред земельному участку и (или) близлежащим участкам, и своевременно принимать все возможные меры по предотвращению и минимизации последствий вреда.</w:t>
            </w:r>
          </w:p>
          <w:p w:rsidR="00412DD2" w:rsidRPr="00F22B3D" w:rsidRDefault="00412DD2">
            <w:pPr>
              <w:pStyle w:val="ConsPlusNormal"/>
              <w:jc w:val="both"/>
            </w:pPr>
            <w:bookmarkStart w:id="1" w:name="P83"/>
            <w:bookmarkEnd w:id="1"/>
            <w:r w:rsidRPr="00F22B3D">
              <w:t>6.2.5. В течение 1 (одного) месяца после начала пользования земельным участком самостоятельно заключить договор на оказание коммунальных услуг по вывозу мусора (твердые и жидкие бытовые отходы, крупногабаритный мусор) с земельного участка и оплачивать эти услуги.</w:t>
            </w:r>
          </w:p>
          <w:p w:rsidR="00412DD2" w:rsidRPr="00F22B3D" w:rsidRDefault="00412DD2">
            <w:pPr>
              <w:pStyle w:val="ConsPlusNormal"/>
              <w:jc w:val="both"/>
            </w:pPr>
            <w:r w:rsidRPr="00F22B3D">
              <w:t>Арендодатель обязуется оказать Арендатору содействие, если оно необходимо со стороны Арендодателя как собственника земельного участка.</w:t>
            </w:r>
          </w:p>
          <w:p w:rsidR="00412DD2" w:rsidRPr="00F22B3D" w:rsidRDefault="00412DD2">
            <w:pPr>
              <w:pStyle w:val="ConsPlusNormal"/>
              <w:jc w:val="both"/>
            </w:pPr>
            <w:r w:rsidRPr="00F22B3D">
              <w:t>Если Арендатор не заключит указанный договор и оказавшая такие услуги организация потребует их оплаты от Арендодателя, то Арендатор обязан возместить стоимость этих коммунальных услуг Арендодателю в течение 5 (пяти) рабочих дней с момента предъявления им соответствующего требования.</w:t>
            </w:r>
          </w:p>
          <w:p w:rsidR="00412DD2" w:rsidRPr="00F22B3D" w:rsidRDefault="00412DD2">
            <w:pPr>
              <w:pStyle w:val="ConsPlusNormal"/>
              <w:jc w:val="both"/>
            </w:pPr>
            <w:r w:rsidRPr="00F22B3D">
              <w:t>6.2.6. Обеспечить охрану земельного участка за свой счет.</w:t>
            </w:r>
          </w:p>
          <w:p w:rsidR="00412DD2" w:rsidRPr="00F22B3D" w:rsidRDefault="00412DD2">
            <w:pPr>
              <w:pStyle w:val="ConsPlusNormal"/>
              <w:jc w:val="both"/>
            </w:pPr>
            <w:r w:rsidRPr="00F22B3D">
              <w:t>6.3. Арендатору запрещается:</w:t>
            </w:r>
          </w:p>
          <w:p w:rsidR="00412DD2" w:rsidRPr="00F22B3D" w:rsidRDefault="00412DD2">
            <w:pPr>
              <w:pStyle w:val="ConsPlusNormal"/>
              <w:jc w:val="both"/>
            </w:pPr>
            <w:r w:rsidRPr="00F22B3D">
              <w:t>6.3.1. Проводить на земельном участке работы по ремонту и обслуживанию автотранспортных средств (мойка, замена масла, шин, фильтров, колес, аккумуляторов, заправка горюче-смазочными материалами и т.д.).</w:t>
            </w:r>
          </w:p>
          <w:p w:rsidR="00412DD2" w:rsidRPr="00F22B3D" w:rsidRDefault="00412DD2">
            <w:pPr>
              <w:pStyle w:val="ConsPlusNormal"/>
              <w:jc w:val="both"/>
            </w:pPr>
            <w:bookmarkStart w:id="2" w:name="P89"/>
            <w:bookmarkEnd w:id="2"/>
            <w:r w:rsidRPr="00F22B3D">
              <w:t xml:space="preserve">6.3.2. Хранить на земельном участке горюче-смазочные, легковоспламеняющиеся, </w:t>
            </w:r>
            <w:proofErr w:type="spellStart"/>
            <w:r w:rsidRPr="00F22B3D">
              <w:t>сильнопахнущие</w:t>
            </w:r>
            <w:proofErr w:type="spellEnd"/>
            <w:r w:rsidRPr="00F22B3D">
              <w:t>, взрывоопасные, химически опасные вещества, автомобильные шины.</w:t>
            </w:r>
          </w:p>
          <w:p w:rsidR="00412DD2" w:rsidRPr="00F22B3D" w:rsidRDefault="00412DD2">
            <w:pPr>
              <w:pStyle w:val="ConsPlusNormal"/>
              <w:jc w:val="both"/>
            </w:pPr>
            <w:r w:rsidRPr="00F22B3D">
              <w:t>6.3.3. Размещать на земельном участке оборудование и транспорт, если в них имеется утечка веществ, указанных в п. 6.3.2 Договора.</w:t>
            </w:r>
          </w:p>
          <w:p w:rsidR="00412DD2" w:rsidRPr="00F22B3D" w:rsidRDefault="00412DD2">
            <w:pPr>
              <w:pStyle w:val="ConsPlusNormal"/>
              <w:jc w:val="both"/>
            </w:pPr>
            <w:r w:rsidRPr="00F22B3D">
              <w:t>6.3.4. Загрязнять земельный участок, прилегающую территорию и подъездные дороги.</w:t>
            </w:r>
          </w:p>
          <w:p w:rsidR="00412DD2" w:rsidRPr="00F22B3D" w:rsidRDefault="00412DD2">
            <w:pPr>
              <w:pStyle w:val="ConsPlusNormal"/>
              <w:jc w:val="both"/>
            </w:pPr>
          </w:p>
          <w:p w:rsidR="00412DD2" w:rsidRPr="00F22B3D" w:rsidRDefault="00412DD2">
            <w:pPr>
              <w:pStyle w:val="ConsPlusNormal"/>
              <w:jc w:val="center"/>
            </w:pPr>
            <w:r w:rsidRPr="00F22B3D">
              <w:rPr>
                <w:b/>
              </w:rPr>
              <w:t>7. Ответственность сторон</w:t>
            </w:r>
          </w:p>
          <w:p w:rsidR="00412DD2" w:rsidRPr="00F22B3D" w:rsidRDefault="00412DD2">
            <w:pPr>
              <w:pStyle w:val="ConsPlusNormal"/>
              <w:jc w:val="both"/>
            </w:pPr>
          </w:p>
          <w:p w:rsidR="00412DD2" w:rsidRPr="00F22B3D" w:rsidRDefault="00412DD2">
            <w:pPr>
              <w:pStyle w:val="ConsPlusNormal"/>
              <w:jc w:val="both"/>
            </w:pPr>
            <w:r w:rsidRPr="00F22B3D">
              <w:t>7.1. В случае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Российской Федерации и условиями Договора.</w:t>
            </w:r>
          </w:p>
          <w:p w:rsidR="00412DD2" w:rsidRPr="00F22B3D" w:rsidRDefault="00412DD2">
            <w:pPr>
              <w:pStyle w:val="ConsPlusNormal"/>
              <w:jc w:val="both"/>
            </w:pPr>
            <w:r w:rsidRPr="00F22B3D">
              <w:t>7.2. За просрочку передачи земельного участка Арендатор вправе потребовать от Арендодателя уплаты пеней в размере 3% от ежемесячной арендной платы за каждый день просрочки.</w:t>
            </w:r>
          </w:p>
          <w:p w:rsidR="00412DD2" w:rsidRPr="00F22B3D" w:rsidRDefault="00412DD2">
            <w:pPr>
              <w:pStyle w:val="ConsPlusNormal"/>
              <w:jc w:val="both"/>
            </w:pPr>
            <w:r w:rsidRPr="00F22B3D">
              <w:t>7.3. За просрочку внесения арендной платы (в том числе после ее повышения) или обеспечительного платежа Арендодатель вправе потребовать от Арендатора уплаты пеней в размере 0,5% от суммы задолженности за каждый день просрочки.</w:t>
            </w:r>
          </w:p>
          <w:p w:rsidR="00412DD2" w:rsidRPr="00F22B3D" w:rsidRDefault="00412DD2">
            <w:pPr>
              <w:pStyle w:val="ConsPlusNormal"/>
              <w:jc w:val="both"/>
            </w:pPr>
            <w:r w:rsidRPr="00F22B3D">
              <w:t>7.4. За несвоевременный возврат земельного участка Арендодатель вправе потребовать от Арендатора уплаты пеней в размере 3% от ежемесячной арендной платы за каждый день просрочки.</w:t>
            </w:r>
          </w:p>
          <w:p w:rsidR="00412DD2" w:rsidRPr="00F22B3D" w:rsidRDefault="00412DD2">
            <w:pPr>
              <w:pStyle w:val="ConsPlusNormal"/>
              <w:jc w:val="both"/>
            </w:pPr>
            <w:r w:rsidRPr="00F22B3D">
              <w:t>7.5. За нарушение Арендатором запретов, предусмотренных Договором, Арендодатель вправе потребовать уплаты штрафа в размере 10 000 (десять тысяч) рублей за каждое нарушение.</w:t>
            </w:r>
          </w:p>
          <w:p w:rsidR="00412DD2" w:rsidRPr="00F22B3D" w:rsidRDefault="00412DD2">
            <w:pPr>
              <w:pStyle w:val="ConsPlusNormal"/>
              <w:jc w:val="both"/>
            </w:pPr>
            <w:r w:rsidRPr="00F22B3D">
              <w:t>7.6. За использование земельного участка не по целевому назначению Арендодатель вправе требовать уплаты штрафа в размере 51 000 (пятидесяти одной тысячи) рублей.</w:t>
            </w:r>
          </w:p>
          <w:p w:rsidR="00412DD2" w:rsidRPr="00F22B3D" w:rsidRDefault="00412DD2">
            <w:pPr>
              <w:pStyle w:val="ConsPlusNormal"/>
              <w:jc w:val="both"/>
            </w:pPr>
            <w:r w:rsidRPr="00F22B3D">
              <w:t xml:space="preserve">7.7. В случае </w:t>
            </w:r>
            <w:proofErr w:type="spellStart"/>
            <w:r w:rsidRPr="00F22B3D">
              <w:t>незаключения</w:t>
            </w:r>
            <w:proofErr w:type="spellEnd"/>
            <w:r w:rsidRPr="00F22B3D">
              <w:t xml:space="preserve"> Арендатором в срок, указанный в п. 6.2.5 Договора, договора на оказание коммунальных услуг по вывозу мусора Арендодатель вправе потребовать уплаты неустойки в размере 1 000 (одна тысяча) рублей за каждый день просрочки.</w:t>
            </w:r>
          </w:p>
          <w:p w:rsidR="00412DD2" w:rsidRPr="00F22B3D" w:rsidRDefault="00412DD2">
            <w:pPr>
              <w:pStyle w:val="ConsPlusNormal"/>
              <w:jc w:val="both"/>
            </w:pPr>
            <w:r w:rsidRPr="00F22B3D">
              <w:t>7.8. Сторона, право которой нарушено, может требовать возмещения убытков в части, не покрытой неустойкой.</w:t>
            </w:r>
          </w:p>
          <w:p w:rsidR="00412DD2" w:rsidRPr="00F22B3D" w:rsidRDefault="00412DD2">
            <w:pPr>
              <w:pStyle w:val="ConsPlusNormal"/>
              <w:jc w:val="both"/>
            </w:pPr>
            <w:r w:rsidRPr="00F22B3D">
              <w:lastRenderedPageBreak/>
              <w:t>7.9. Уплата неустойки и (или) возмещение убытков не освобождают нарушившую сторону от исполнения обязательств по Договору.</w:t>
            </w:r>
          </w:p>
          <w:p w:rsidR="00412DD2" w:rsidRPr="00F22B3D" w:rsidRDefault="00412DD2">
            <w:pPr>
              <w:pStyle w:val="ConsPlusNormal"/>
              <w:jc w:val="both"/>
            </w:pPr>
          </w:p>
          <w:p w:rsidR="00412DD2" w:rsidRPr="00F22B3D" w:rsidRDefault="00412DD2">
            <w:pPr>
              <w:pStyle w:val="ConsPlusNormal"/>
              <w:jc w:val="center"/>
            </w:pPr>
            <w:r w:rsidRPr="00F22B3D">
              <w:rPr>
                <w:b/>
              </w:rPr>
              <w:t>8. Изменение и расторжение Договора</w:t>
            </w:r>
          </w:p>
          <w:p w:rsidR="00412DD2" w:rsidRPr="00F22B3D" w:rsidRDefault="00412DD2">
            <w:pPr>
              <w:pStyle w:val="ConsPlusNormal"/>
              <w:jc w:val="both"/>
            </w:pPr>
          </w:p>
          <w:p w:rsidR="00412DD2" w:rsidRPr="00F22B3D" w:rsidRDefault="00412DD2">
            <w:pPr>
              <w:pStyle w:val="ConsPlusNormal"/>
              <w:jc w:val="both"/>
            </w:pPr>
            <w:r w:rsidRPr="00F22B3D">
              <w:t>8.1. Договор может быть изменен или расторгнут по основаниям и в порядке, установленным законодательством РФ.</w:t>
            </w:r>
          </w:p>
          <w:p w:rsidR="00412DD2" w:rsidRPr="00F22B3D" w:rsidRDefault="00412DD2">
            <w:pPr>
              <w:pStyle w:val="ConsPlusNormal"/>
              <w:jc w:val="both"/>
            </w:pPr>
          </w:p>
          <w:p w:rsidR="00412DD2" w:rsidRPr="00F22B3D" w:rsidRDefault="00412DD2">
            <w:pPr>
              <w:pStyle w:val="ConsPlusNormal"/>
              <w:jc w:val="center"/>
            </w:pPr>
            <w:r w:rsidRPr="00F22B3D">
              <w:rPr>
                <w:b/>
              </w:rPr>
              <w:t>9. Разрешение споров</w:t>
            </w:r>
          </w:p>
          <w:p w:rsidR="00412DD2" w:rsidRPr="00F22B3D" w:rsidRDefault="00412DD2">
            <w:pPr>
              <w:pStyle w:val="ConsPlusNormal"/>
              <w:jc w:val="both"/>
            </w:pPr>
          </w:p>
          <w:p w:rsidR="00412DD2" w:rsidRPr="00F22B3D" w:rsidRDefault="00412DD2">
            <w:pPr>
              <w:pStyle w:val="ConsPlusNormal"/>
              <w:jc w:val="both"/>
            </w:pPr>
            <w:r w:rsidRPr="00F22B3D">
              <w:t>9.1. Все споры, возникающие между сторонами в рамках Договора, подлежат передаче в арбитражный суд по правилам, установленным Арбитражным процессуальным кодексом РФ.</w:t>
            </w:r>
          </w:p>
          <w:p w:rsidR="00412DD2" w:rsidRPr="00F22B3D" w:rsidRDefault="00412DD2">
            <w:pPr>
              <w:pStyle w:val="ConsPlusNormal"/>
              <w:jc w:val="both"/>
            </w:pPr>
            <w:r w:rsidRPr="00F22B3D">
              <w:t>9.2. До предъявления иска, вытекающего из Договора, одна сторона обязана направить другой стороне письменную претензию.</w:t>
            </w:r>
          </w:p>
          <w:p w:rsidR="00412DD2" w:rsidRPr="00F22B3D" w:rsidRDefault="00412DD2">
            <w:pPr>
              <w:pStyle w:val="ConsPlusNormal"/>
              <w:jc w:val="both"/>
            </w:pPr>
            <w:r w:rsidRPr="00F22B3D">
              <w:t>Если Арендодатель и Арендатор не достигли согласия по спору, сторона вправе передать спор на рассмотрение суда по истечении 30 (тридцати) календарных дней с момента получения претензии другой стороной.</w:t>
            </w:r>
          </w:p>
          <w:p w:rsidR="00412DD2" w:rsidRPr="00F22B3D" w:rsidRDefault="00412DD2">
            <w:pPr>
              <w:pStyle w:val="ConsPlusNormal"/>
              <w:spacing w:after="1"/>
            </w:pPr>
          </w:p>
          <w:p w:rsidR="00412DD2" w:rsidRPr="00F22B3D" w:rsidRDefault="00412DD2">
            <w:pPr>
              <w:pStyle w:val="ConsPlusNormal"/>
              <w:jc w:val="both"/>
            </w:pPr>
          </w:p>
          <w:p w:rsidR="00412DD2" w:rsidRPr="00F22B3D" w:rsidRDefault="00412DD2">
            <w:pPr>
              <w:pStyle w:val="ConsPlusNormal"/>
              <w:jc w:val="center"/>
            </w:pPr>
            <w:r w:rsidRPr="00F22B3D">
              <w:rPr>
                <w:b/>
              </w:rPr>
              <w:t>10. Заключительные положения</w:t>
            </w:r>
          </w:p>
          <w:p w:rsidR="00412DD2" w:rsidRPr="00F22B3D" w:rsidRDefault="00412DD2">
            <w:pPr>
              <w:pStyle w:val="ConsPlusNormal"/>
              <w:jc w:val="both"/>
            </w:pPr>
          </w:p>
          <w:p w:rsidR="00412DD2" w:rsidRPr="00F22B3D" w:rsidRDefault="00412DD2">
            <w:pPr>
              <w:pStyle w:val="ConsPlusNormal"/>
              <w:jc w:val="both"/>
            </w:pPr>
            <w:r w:rsidRPr="00F22B3D">
              <w:t>10.1. Государственную регистрацию Договора осуществляет Арендатор за свой счет. Арендодатель обязуется оказывать содействие, необходимое для такой регистрации.</w:t>
            </w:r>
          </w:p>
          <w:p w:rsidR="00412DD2" w:rsidRPr="00F22B3D" w:rsidRDefault="00412DD2">
            <w:pPr>
              <w:pStyle w:val="ConsPlusNormal"/>
              <w:jc w:val="both"/>
            </w:pPr>
            <w:r w:rsidRPr="00F22B3D">
              <w:t>Все необходимые для государственной регистрации Договора документы должны быть предоставлены в регистрирующий орган в течение 5 (пяти) рабочих дней с момента подписания Договора.</w:t>
            </w:r>
          </w:p>
          <w:p w:rsidR="00412DD2" w:rsidRPr="00F22B3D" w:rsidRDefault="00412DD2">
            <w:pPr>
              <w:pStyle w:val="ConsPlusNormal"/>
              <w:jc w:val="both"/>
            </w:pPr>
            <w:r w:rsidRPr="00F22B3D">
              <w:t>Арендатор обязуется передать Арендодателю экземпляр Договора с отметкой о государственной регистрации в течение 5 (пяти) рабочих дней после его получения из регистрирующего органа.</w:t>
            </w:r>
          </w:p>
          <w:p w:rsidR="00412DD2" w:rsidRPr="00F22B3D" w:rsidRDefault="00412DD2">
            <w:pPr>
              <w:pStyle w:val="ConsPlusNormal"/>
              <w:jc w:val="both"/>
            </w:pPr>
            <w:r w:rsidRPr="00F22B3D">
              <w:t>10.2. Все юридически значимые сообщения (в том числе претензии) должны направляться по адресу, указанному в Договоре в разделе "Адреса и реквизиты сторон", только одним из следующих способов:</w:t>
            </w:r>
          </w:p>
          <w:p w:rsidR="00412DD2" w:rsidRPr="00F22B3D" w:rsidRDefault="00412DD2">
            <w:pPr>
              <w:pStyle w:val="ConsPlusNormal"/>
              <w:spacing w:after="1"/>
            </w:pPr>
          </w:p>
          <w:p w:rsidR="00412DD2" w:rsidRPr="00F22B3D" w:rsidRDefault="00412DD2">
            <w:pPr>
              <w:pStyle w:val="ConsPlusNormal"/>
              <w:numPr>
                <w:ilvl w:val="0"/>
                <w:numId w:val="5"/>
              </w:numPr>
              <w:spacing w:before="280"/>
              <w:jc w:val="both"/>
            </w:pPr>
            <w:r w:rsidRPr="00F22B3D">
              <w:t xml:space="preserve">нарочным (курьерской доставкой). Получение документа должно подтверждаться </w:t>
            </w:r>
            <w:r w:rsidRPr="00F22B3D">
              <w:lastRenderedPageBreak/>
              <w:t>распиской стороны-адресата. Расписка должна содержать наименование документа и дату его получения, Ф.И.О. и подпись лица, получившего данный документ;</w:t>
            </w:r>
          </w:p>
          <w:p w:rsidR="00412DD2" w:rsidRPr="00F22B3D" w:rsidRDefault="00412DD2">
            <w:pPr>
              <w:pStyle w:val="ConsPlusNormal"/>
              <w:numPr>
                <w:ilvl w:val="0"/>
                <w:numId w:val="5"/>
              </w:numPr>
              <w:jc w:val="both"/>
            </w:pPr>
            <w:r w:rsidRPr="00F22B3D">
              <w:t>письмом с объявленной ценностью, описью вложения и уведомлением о вручении.</w:t>
            </w:r>
          </w:p>
          <w:p w:rsidR="00412DD2" w:rsidRPr="00F22B3D" w:rsidRDefault="00412DD2">
            <w:pPr>
              <w:pStyle w:val="ConsPlusNormal"/>
              <w:spacing w:after="1"/>
            </w:pPr>
          </w:p>
          <w:p w:rsidR="00412DD2" w:rsidRPr="00F22B3D" w:rsidRDefault="00412DD2">
            <w:pPr>
              <w:pStyle w:val="ConsPlusNormal"/>
              <w:spacing w:before="280"/>
              <w:jc w:val="both"/>
            </w:pPr>
            <w:r w:rsidRPr="00F22B3D">
              <w:t>10.3. Если иное не предусмотрено законом, все юридически значимые сообщения по Договору влекут для получающей их стороны наступление гражданско-правовых последствий с момента доставки соответствующего сообщения ей или ее представителю.</w:t>
            </w:r>
          </w:p>
          <w:p w:rsidR="00412DD2" w:rsidRPr="00F22B3D" w:rsidRDefault="00412DD2">
            <w:pPr>
              <w:pStyle w:val="ConsPlusNormal"/>
              <w:jc w:val="both"/>
            </w:pPr>
            <w:r w:rsidRPr="00F22B3D">
              <w:t>10.4. Сообщение считается доставленным и в тех случаях, если оно поступило лицу, которому оно направлено, но по обстоятельствам, зависящим от него, не было ему вручено или адресат не ознакомился с ним.</w:t>
            </w:r>
          </w:p>
          <w:p w:rsidR="00412DD2" w:rsidRPr="00F22B3D" w:rsidRDefault="00412DD2">
            <w:pPr>
              <w:pStyle w:val="ConsPlusNormal"/>
              <w:jc w:val="both"/>
            </w:pPr>
            <w:r w:rsidRPr="00F22B3D">
              <w:t>10.5. Стороны обязуются письменно уведомлять друг друга о своих новых реквизитах в течение 5 (пяти) рабочих дней после их появления.</w:t>
            </w:r>
          </w:p>
          <w:p w:rsidR="00412DD2" w:rsidRPr="00F22B3D" w:rsidRDefault="00412DD2">
            <w:pPr>
              <w:pStyle w:val="ConsPlusNormal"/>
              <w:jc w:val="both"/>
            </w:pPr>
            <w:r w:rsidRPr="00F22B3D">
              <w:t>10.6. Договор составлен в 3 (трех) экземплярах, по одному экземпляру для каждой из сторон и один экземпляр для регистрирующего органа.</w:t>
            </w:r>
          </w:p>
          <w:p w:rsidR="00412DD2" w:rsidRPr="00F22B3D" w:rsidRDefault="00412DD2">
            <w:pPr>
              <w:pStyle w:val="ConsPlusNormal"/>
              <w:jc w:val="both"/>
            </w:pPr>
          </w:p>
          <w:p w:rsidR="00412DD2" w:rsidRPr="00F22B3D" w:rsidRDefault="00412DD2">
            <w:pPr>
              <w:pStyle w:val="ConsPlusNormal"/>
              <w:jc w:val="center"/>
            </w:pPr>
            <w:r w:rsidRPr="00F22B3D">
              <w:rPr>
                <w:b/>
              </w:rPr>
              <w:t>11. Адреса и реквизиты сторон</w:t>
            </w:r>
          </w:p>
          <w:p w:rsidR="00412DD2" w:rsidRPr="00F22B3D" w:rsidRDefault="00412DD2">
            <w:pPr>
              <w:pStyle w:val="ConsPlusNormal"/>
              <w:jc w:val="both"/>
            </w:pPr>
          </w:p>
          <w:p w:rsidR="00412DD2" w:rsidRPr="00F22B3D" w:rsidRDefault="00412DD2">
            <w:pPr>
              <w:pStyle w:val="ConsPlusNormal"/>
              <w:jc w:val="center"/>
            </w:pPr>
            <w:r w:rsidRPr="00F22B3D">
              <w:rPr>
                <w:noProof/>
                <w:position w:val="-200"/>
              </w:rPr>
              <w:drawing>
                <wp:inline distT="0" distB="0" distL="0" distR="0">
                  <wp:extent cx="5532120" cy="2689225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2120" cy="268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2DD2" w:rsidRPr="00F22B3D" w:rsidRDefault="00412DD2">
            <w:pPr>
              <w:pStyle w:val="ConsPlusNormal"/>
            </w:pPr>
          </w:p>
        </w:tc>
      </w:tr>
    </w:tbl>
    <w:p w:rsidR="00412DD2" w:rsidRPr="00F22B3D" w:rsidRDefault="00412DD2">
      <w:pPr>
        <w:pStyle w:val="ConsPlusNormal"/>
        <w:jc w:val="both"/>
      </w:pPr>
    </w:p>
    <w:p w:rsidR="00412DD2" w:rsidRPr="00F22B3D" w:rsidRDefault="00412DD2">
      <w:pPr>
        <w:pStyle w:val="ConsPlusNormal"/>
        <w:jc w:val="both"/>
      </w:pPr>
    </w:p>
    <w:p w:rsidR="00412DD2" w:rsidRPr="00F22B3D" w:rsidRDefault="00412DD2">
      <w:pPr>
        <w:pStyle w:val="ConsPlusNormal"/>
        <w:jc w:val="both"/>
      </w:pPr>
    </w:p>
    <w:p w:rsidR="00412DD2" w:rsidRPr="00F22B3D" w:rsidRDefault="00412DD2">
      <w:pPr>
        <w:pStyle w:val="ConsPlusNormal"/>
        <w:jc w:val="both"/>
      </w:pPr>
    </w:p>
    <w:p w:rsidR="00412DD2" w:rsidRPr="00F22B3D" w:rsidRDefault="00412DD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4E9D" w:rsidRPr="00F22B3D" w:rsidRDefault="00A74E9D"/>
    <w:sectPr w:rsidR="00A74E9D" w:rsidRPr="00F22B3D" w:rsidSect="00B006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8B3" w:rsidRDefault="00A978B3" w:rsidP="00A978B3">
      <w:pPr>
        <w:spacing w:after="0" w:line="240" w:lineRule="auto"/>
      </w:pPr>
      <w:r>
        <w:separator/>
      </w:r>
    </w:p>
  </w:endnote>
  <w:endnote w:type="continuationSeparator" w:id="0">
    <w:p w:rsidR="00A978B3" w:rsidRDefault="00A978B3" w:rsidP="00A97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8B3" w:rsidRDefault="00A978B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8B3" w:rsidRPr="00473AB0" w:rsidRDefault="00A978B3" w:rsidP="00A978B3">
    <w:pPr>
      <w:tabs>
        <w:tab w:val="center" w:pos="4677"/>
        <w:tab w:val="right" w:pos="9355"/>
      </w:tabs>
      <w:spacing w:after="0" w:line="240" w:lineRule="auto"/>
    </w:pPr>
    <w:r w:rsidRPr="00473AB0">
      <w:t>_____________________________________________________________________________________</w:t>
    </w:r>
  </w:p>
  <w:p w:rsidR="00A978B3" w:rsidRDefault="00A978B3" w:rsidP="00A978B3">
    <w:pPr>
      <w:tabs>
        <w:tab w:val="center" w:pos="4677"/>
        <w:tab w:val="right" w:pos="9355"/>
      </w:tabs>
      <w:spacing w:after="0" w:line="240" w:lineRule="auto"/>
    </w:pPr>
    <w:r w:rsidRPr="00473AB0">
      <w:t xml:space="preserve"> Экспертный центр «ИНДЕКС», сайт: </w:t>
    </w:r>
    <w:hyperlink r:id="rId1" w:history="1">
      <w:r w:rsidRPr="00473AB0">
        <w:rPr>
          <w:color w:val="0563C1" w:themeColor="hyperlink"/>
          <w:u w:val="single"/>
        </w:rPr>
        <w:t>https://www.indeks.ru/</w:t>
      </w:r>
    </w:hyperlink>
    <w:r w:rsidRPr="00473AB0">
      <w:t xml:space="preserve">, почта: </w:t>
    </w:r>
    <w:r w:rsidR="00F22B3D">
      <w:rPr>
        <w:color w:val="0563C1" w:themeColor="hyperlink"/>
        <w:u w:val="single"/>
        <w:lang w:val="en-US"/>
      </w:rPr>
      <w:fldChar w:fldCharType="begin"/>
    </w:r>
    <w:r w:rsidR="00F22B3D" w:rsidRPr="00F22B3D">
      <w:rPr>
        <w:color w:val="0563C1" w:themeColor="hyperlink"/>
        <w:u w:val="single"/>
      </w:rPr>
      <w:instrText xml:space="preserve"> </w:instrText>
    </w:r>
    <w:r w:rsidR="00F22B3D">
      <w:rPr>
        <w:color w:val="0563C1" w:themeColor="hyperlink"/>
        <w:u w:val="single"/>
        <w:lang w:val="en-US"/>
      </w:rPr>
      <w:instrText>HYPERLINK</w:instrText>
    </w:r>
    <w:r w:rsidR="00F22B3D" w:rsidRPr="00F22B3D">
      <w:rPr>
        <w:color w:val="0563C1" w:themeColor="hyperlink"/>
        <w:u w:val="single"/>
      </w:rPr>
      <w:instrText xml:space="preserve"> "</w:instrText>
    </w:r>
    <w:r w:rsidR="00F22B3D">
      <w:rPr>
        <w:color w:val="0563C1" w:themeColor="hyperlink"/>
        <w:u w:val="single"/>
        <w:lang w:val="en-US"/>
      </w:rPr>
      <w:instrText>mailto</w:instrText>
    </w:r>
    <w:r w:rsidR="00F22B3D" w:rsidRPr="00F22B3D">
      <w:rPr>
        <w:color w:val="0563C1" w:themeColor="hyperlink"/>
        <w:u w:val="single"/>
      </w:rPr>
      <w:instrText>:</w:instrText>
    </w:r>
    <w:r w:rsidR="00F22B3D">
      <w:rPr>
        <w:color w:val="0563C1" w:themeColor="hyperlink"/>
        <w:u w:val="single"/>
        <w:lang w:val="en-US"/>
      </w:rPr>
      <w:instrText>info</w:instrText>
    </w:r>
    <w:r w:rsidR="00F22B3D" w:rsidRPr="00F22B3D">
      <w:rPr>
        <w:color w:val="0563C1" w:themeColor="hyperlink"/>
        <w:u w:val="single"/>
      </w:rPr>
      <w:instrText>@</w:instrText>
    </w:r>
    <w:r w:rsidR="00F22B3D">
      <w:rPr>
        <w:color w:val="0563C1" w:themeColor="hyperlink"/>
        <w:u w:val="single"/>
        <w:lang w:val="en-US"/>
      </w:rPr>
      <w:instrText>indeks</w:instrText>
    </w:r>
    <w:r w:rsidR="00F22B3D" w:rsidRPr="00F22B3D">
      <w:rPr>
        <w:color w:val="0563C1" w:themeColor="hyperlink"/>
        <w:u w:val="single"/>
      </w:rPr>
      <w:instrText>.</w:instrText>
    </w:r>
    <w:r w:rsidR="00F22B3D">
      <w:rPr>
        <w:color w:val="0563C1" w:themeColor="hyperlink"/>
        <w:u w:val="single"/>
        <w:lang w:val="en-US"/>
      </w:rPr>
      <w:instrText>ru</w:instrText>
    </w:r>
    <w:r w:rsidR="00F22B3D" w:rsidRPr="00F22B3D">
      <w:rPr>
        <w:color w:val="0563C1" w:themeColor="hyperlink"/>
        <w:u w:val="single"/>
      </w:rPr>
      <w:instrText xml:space="preserve">" </w:instrText>
    </w:r>
    <w:r w:rsidR="00F22B3D">
      <w:rPr>
        <w:color w:val="0563C1" w:themeColor="hyperlink"/>
        <w:u w:val="single"/>
        <w:lang w:val="en-US"/>
      </w:rPr>
      <w:fldChar w:fldCharType="separate"/>
    </w:r>
    <w:r w:rsidRPr="00473AB0">
      <w:rPr>
        <w:color w:val="0563C1" w:themeColor="hyperlink"/>
        <w:u w:val="single"/>
        <w:lang w:val="en-US"/>
      </w:rPr>
      <w:t>info</w:t>
    </w:r>
    <w:r w:rsidRPr="00473AB0">
      <w:rPr>
        <w:color w:val="0563C1" w:themeColor="hyperlink"/>
        <w:u w:val="single"/>
      </w:rPr>
      <w:t>@</w:t>
    </w:r>
    <w:proofErr w:type="spellStart"/>
    <w:r w:rsidRPr="00473AB0">
      <w:rPr>
        <w:color w:val="0563C1" w:themeColor="hyperlink"/>
        <w:u w:val="single"/>
        <w:lang w:val="en-US"/>
      </w:rPr>
      <w:t>indeks</w:t>
    </w:r>
    <w:proofErr w:type="spellEnd"/>
    <w:r w:rsidRPr="00473AB0">
      <w:rPr>
        <w:color w:val="0563C1" w:themeColor="hyperlink"/>
        <w:u w:val="single"/>
      </w:rPr>
      <w:t>.</w:t>
    </w:r>
    <w:proofErr w:type="spellStart"/>
    <w:r w:rsidRPr="00473AB0">
      <w:rPr>
        <w:color w:val="0563C1" w:themeColor="hyperlink"/>
        <w:u w:val="single"/>
        <w:lang w:val="en-US"/>
      </w:rPr>
      <w:t>ru</w:t>
    </w:r>
    <w:proofErr w:type="spellEnd"/>
    <w:r w:rsidR="00F22B3D">
      <w:rPr>
        <w:color w:val="0563C1" w:themeColor="hyperlink"/>
        <w:u w:val="single"/>
        <w:lang w:val="en-US"/>
      </w:rPr>
      <w:fldChar w:fldCharType="end"/>
    </w:r>
    <w:r w:rsidRPr="00473AB0">
      <w:t>; +7495 786 35 11</w:t>
    </w:r>
  </w:p>
  <w:p w:rsidR="00A978B3" w:rsidRDefault="00A978B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8B3" w:rsidRDefault="00A978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8B3" w:rsidRDefault="00A978B3" w:rsidP="00A978B3">
      <w:pPr>
        <w:spacing w:after="0" w:line="240" w:lineRule="auto"/>
      </w:pPr>
      <w:r>
        <w:separator/>
      </w:r>
    </w:p>
  </w:footnote>
  <w:footnote w:type="continuationSeparator" w:id="0">
    <w:p w:rsidR="00A978B3" w:rsidRDefault="00A978B3" w:rsidP="00A97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8B3" w:rsidRDefault="00A978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8B3" w:rsidRDefault="00A978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8B3" w:rsidRDefault="00A978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57721"/>
    <w:multiLevelType w:val="multilevel"/>
    <w:tmpl w:val="028025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9C7FB2"/>
    <w:multiLevelType w:val="multilevel"/>
    <w:tmpl w:val="25CA28D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3829F7"/>
    <w:multiLevelType w:val="multilevel"/>
    <w:tmpl w:val="324E5BA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F55667"/>
    <w:multiLevelType w:val="multilevel"/>
    <w:tmpl w:val="DF3233F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5A5029"/>
    <w:multiLevelType w:val="multilevel"/>
    <w:tmpl w:val="F436775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D2"/>
    <w:rsid w:val="00000A61"/>
    <w:rsid w:val="00003D7E"/>
    <w:rsid w:val="00007264"/>
    <w:rsid w:val="000076F6"/>
    <w:rsid w:val="00010202"/>
    <w:rsid w:val="00011669"/>
    <w:rsid w:val="00012B37"/>
    <w:rsid w:val="00012D6C"/>
    <w:rsid w:val="00013A86"/>
    <w:rsid w:val="000145B3"/>
    <w:rsid w:val="00015B3E"/>
    <w:rsid w:val="000162D5"/>
    <w:rsid w:val="00020709"/>
    <w:rsid w:val="000222CA"/>
    <w:rsid w:val="000231B3"/>
    <w:rsid w:val="000235DF"/>
    <w:rsid w:val="0002551B"/>
    <w:rsid w:val="00025551"/>
    <w:rsid w:val="00032B91"/>
    <w:rsid w:val="00033EC6"/>
    <w:rsid w:val="00034327"/>
    <w:rsid w:val="00040CB5"/>
    <w:rsid w:val="00040F54"/>
    <w:rsid w:val="00041557"/>
    <w:rsid w:val="00046DDE"/>
    <w:rsid w:val="0004777E"/>
    <w:rsid w:val="00047927"/>
    <w:rsid w:val="0005268D"/>
    <w:rsid w:val="00053BC1"/>
    <w:rsid w:val="00055F60"/>
    <w:rsid w:val="00056B17"/>
    <w:rsid w:val="00065635"/>
    <w:rsid w:val="000707AB"/>
    <w:rsid w:val="00070D0A"/>
    <w:rsid w:val="0007781F"/>
    <w:rsid w:val="000824A9"/>
    <w:rsid w:val="00082A3C"/>
    <w:rsid w:val="00083876"/>
    <w:rsid w:val="0008536A"/>
    <w:rsid w:val="00086604"/>
    <w:rsid w:val="0008770D"/>
    <w:rsid w:val="00087BE4"/>
    <w:rsid w:val="00091A23"/>
    <w:rsid w:val="00092CD5"/>
    <w:rsid w:val="00092FB2"/>
    <w:rsid w:val="000934CB"/>
    <w:rsid w:val="0009468C"/>
    <w:rsid w:val="000A122E"/>
    <w:rsid w:val="000A5510"/>
    <w:rsid w:val="000A567C"/>
    <w:rsid w:val="000A6794"/>
    <w:rsid w:val="000A694E"/>
    <w:rsid w:val="000B4767"/>
    <w:rsid w:val="000C1520"/>
    <w:rsid w:val="000C2ABF"/>
    <w:rsid w:val="000C2B41"/>
    <w:rsid w:val="000C4FAE"/>
    <w:rsid w:val="000C5944"/>
    <w:rsid w:val="000C5B61"/>
    <w:rsid w:val="000D0001"/>
    <w:rsid w:val="000D04A9"/>
    <w:rsid w:val="000D1D63"/>
    <w:rsid w:val="000D1D8C"/>
    <w:rsid w:val="000D4D64"/>
    <w:rsid w:val="000D73E4"/>
    <w:rsid w:val="000E0046"/>
    <w:rsid w:val="000E1012"/>
    <w:rsid w:val="000E5474"/>
    <w:rsid w:val="000E6340"/>
    <w:rsid w:val="000F0200"/>
    <w:rsid w:val="000F0ABE"/>
    <w:rsid w:val="000F18FB"/>
    <w:rsid w:val="000F2799"/>
    <w:rsid w:val="000F3D64"/>
    <w:rsid w:val="000F6354"/>
    <w:rsid w:val="000F680A"/>
    <w:rsid w:val="000F6F5C"/>
    <w:rsid w:val="000F6FB1"/>
    <w:rsid w:val="000F78AA"/>
    <w:rsid w:val="001005E8"/>
    <w:rsid w:val="00101892"/>
    <w:rsid w:val="0010430F"/>
    <w:rsid w:val="001060B1"/>
    <w:rsid w:val="001063E9"/>
    <w:rsid w:val="001070E6"/>
    <w:rsid w:val="00116423"/>
    <w:rsid w:val="00116601"/>
    <w:rsid w:val="00120211"/>
    <w:rsid w:val="001211B2"/>
    <w:rsid w:val="00121350"/>
    <w:rsid w:val="00121EE3"/>
    <w:rsid w:val="00122624"/>
    <w:rsid w:val="001230B0"/>
    <w:rsid w:val="00123266"/>
    <w:rsid w:val="00123569"/>
    <w:rsid w:val="001240FA"/>
    <w:rsid w:val="00126694"/>
    <w:rsid w:val="00127DD4"/>
    <w:rsid w:val="0013024C"/>
    <w:rsid w:val="00130694"/>
    <w:rsid w:val="0013200D"/>
    <w:rsid w:val="001321C6"/>
    <w:rsid w:val="001322AD"/>
    <w:rsid w:val="00132D11"/>
    <w:rsid w:val="00132D96"/>
    <w:rsid w:val="00133E7F"/>
    <w:rsid w:val="001349F4"/>
    <w:rsid w:val="00135CD2"/>
    <w:rsid w:val="001435DA"/>
    <w:rsid w:val="0014405E"/>
    <w:rsid w:val="00144126"/>
    <w:rsid w:val="001449DD"/>
    <w:rsid w:val="0014540B"/>
    <w:rsid w:val="00150EDE"/>
    <w:rsid w:val="0015107F"/>
    <w:rsid w:val="001517E8"/>
    <w:rsid w:val="0015410C"/>
    <w:rsid w:val="00160539"/>
    <w:rsid w:val="00160675"/>
    <w:rsid w:val="00163185"/>
    <w:rsid w:val="001633A2"/>
    <w:rsid w:val="00164433"/>
    <w:rsid w:val="00166EF9"/>
    <w:rsid w:val="00167AFB"/>
    <w:rsid w:val="00170D70"/>
    <w:rsid w:val="00176A6F"/>
    <w:rsid w:val="0018412C"/>
    <w:rsid w:val="00184F14"/>
    <w:rsid w:val="001860F8"/>
    <w:rsid w:val="0018704B"/>
    <w:rsid w:val="001903D7"/>
    <w:rsid w:val="0019207C"/>
    <w:rsid w:val="0019440B"/>
    <w:rsid w:val="001961A4"/>
    <w:rsid w:val="00197AA4"/>
    <w:rsid w:val="001A1EAB"/>
    <w:rsid w:val="001A56DC"/>
    <w:rsid w:val="001B08C9"/>
    <w:rsid w:val="001B2B6E"/>
    <w:rsid w:val="001B4C1B"/>
    <w:rsid w:val="001B4C87"/>
    <w:rsid w:val="001C3A29"/>
    <w:rsid w:val="001C3AB3"/>
    <w:rsid w:val="001C3EF1"/>
    <w:rsid w:val="001C61DC"/>
    <w:rsid w:val="001D0741"/>
    <w:rsid w:val="001D13F1"/>
    <w:rsid w:val="001D6B57"/>
    <w:rsid w:val="001D6C9E"/>
    <w:rsid w:val="001D7958"/>
    <w:rsid w:val="001E0803"/>
    <w:rsid w:val="001E2CA1"/>
    <w:rsid w:val="001E3771"/>
    <w:rsid w:val="001E3DC9"/>
    <w:rsid w:val="001E3EB5"/>
    <w:rsid w:val="001E3F75"/>
    <w:rsid w:val="001E632E"/>
    <w:rsid w:val="001E697D"/>
    <w:rsid w:val="001E6E58"/>
    <w:rsid w:val="001E7AFF"/>
    <w:rsid w:val="001F2855"/>
    <w:rsid w:val="001F2BB6"/>
    <w:rsid w:val="001F74D7"/>
    <w:rsid w:val="00200D01"/>
    <w:rsid w:val="00201A64"/>
    <w:rsid w:val="00201C25"/>
    <w:rsid w:val="00202FE0"/>
    <w:rsid w:val="002035B0"/>
    <w:rsid w:val="00205ADE"/>
    <w:rsid w:val="00207729"/>
    <w:rsid w:val="00207C4C"/>
    <w:rsid w:val="00210552"/>
    <w:rsid w:val="00210758"/>
    <w:rsid w:val="00210DD5"/>
    <w:rsid w:val="002139B0"/>
    <w:rsid w:val="0021487E"/>
    <w:rsid w:val="00215681"/>
    <w:rsid w:val="0021578B"/>
    <w:rsid w:val="00216974"/>
    <w:rsid w:val="002179A5"/>
    <w:rsid w:val="00220210"/>
    <w:rsid w:val="00220CB6"/>
    <w:rsid w:val="002219C7"/>
    <w:rsid w:val="0022357B"/>
    <w:rsid w:val="0022503B"/>
    <w:rsid w:val="00226364"/>
    <w:rsid w:val="0022686C"/>
    <w:rsid w:val="00226CDA"/>
    <w:rsid w:val="00226D51"/>
    <w:rsid w:val="00227EC0"/>
    <w:rsid w:val="0023306C"/>
    <w:rsid w:val="00233335"/>
    <w:rsid w:val="00241E44"/>
    <w:rsid w:val="0024385B"/>
    <w:rsid w:val="00243DE1"/>
    <w:rsid w:val="00243E82"/>
    <w:rsid w:val="00244EA9"/>
    <w:rsid w:val="00245257"/>
    <w:rsid w:val="002477C3"/>
    <w:rsid w:val="00247B3D"/>
    <w:rsid w:val="002506D8"/>
    <w:rsid w:val="00254752"/>
    <w:rsid w:val="00257923"/>
    <w:rsid w:val="00261523"/>
    <w:rsid w:val="002655C8"/>
    <w:rsid w:val="00265D75"/>
    <w:rsid w:val="00266943"/>
    <w:rsid w:val="00270945"/>
    <w:rsid w:val="002723BC"/>
    <w:rsid w:val="002752CB"/>
    <w:rsid w:val="00275E31"/>
    <w:rsid w:val="0027793E"/>
    <w:rsid w:val="00280D84"/>
    <w:rsid w:val="00280F1F"/>
    <w:rsid w:val="00281289"/>
    <w:rsid w:val="002821A9"/>
    <w:rsid w:val="00285248"/>
    <w:rsid w:val="00285AFC"/>
    <w:rsid w:val="002868FC"/>
    <w:rsid w:val="002874EF"/>
    <w:rsid w:val="00287B97"/>
    <w:rsid w:val="00292107"/>
    <w:rsid w:val="002933D9"/>
    <w:rsid w:val="00294528"/>
    <w:rsid w:val="00294D3E"/>
    <w:rsid w:val="002A09AD"/>
    <w:rsid w:val="002A2041"/>
    <w:rsid w:val="002A226E"/>
    <w:rsid w:val="002A27FE"/>
    <w:rsid w:val="002A3570"/>
    <w:rsid w:val="002A4372"/>
    <w:rsid w:val="002A4643"/>
    <w:rsid w:val="002B1AB9"/>
    <w:rsid w:val="002B35DE"/>
    <w:rsid w:val="002B658D"/>
    <w:rsid w:val="002B6F39"/>
    <w:rsid w:val="002C0034"/>
    <w:rsid w:val="002C416F"/>
    <w:rsid w:val="002C5267"/>
    <w:rsid w:val="002C5440"/>
    <w:rsid w:val="002C7A3D"/>
    <w:rsid w:val="002D194B"/>
    <w:rsid w:val="002D3A19"/>
    <w:rsid w:val="002D46B9"/>
    <w:rsid w:val="002D7AC2"/>
    <w:rsid w:val="002E165D"/>
    <w:rsid w:val="002E2923"/>
    <w:rsid w:val="002E449C"/>
    <w:rsid w:val="002F0DC0"/>
    <w:rsid w:val="002F29E3"/>
    <w:rsid w:val="002F3DA2"/>
    <w:rsid w:val="002F4B98"/>
    <w:rsid w:val="002F6CC1"/>
    <w:rsid w:val="0030018A"/>
    <w:rsid w:val="00301BCC"/>
    <w:rsid w:val="00302056"/>
    <w:rsid w:val="003020D6"/>
    <w:rsid w:val="00305A54"/>
    <w:rsid w:val="00307158"/>
    <w:rsid w:val="003076EA"/>
    <w:rsid w:val="003121AA"/>
    <w:rsid w:val="003159F4"/>
    <w:rsid w:val="00316DA9"/>
    <w:rsid w:val="00321532"/>
    <w:rsid w:val="0032190D"/>
    <w:rsid w:val="003241DF"/>
    <w:rsid w:val="003246F8"/>
    <w:rsid w:val="00324A52"/>
    <w:rsid w:val="00324DFF"/>
    <w:rsid w:val="0032799E"/>
    <w:rsid w:val="00327B95"/>
    <w:rsid w:val="00327CCB"/>
    <w:rsid w:val="00332DC0"/>
    <w:rsid w:val="00333D91"/>
    <w:rsid w:val="00333DDD"/>
    <w:rsid w:val="0033422A"/>
    <w:rsid w:val="00334C55"/>
    <w:rsid w:val="00336045"/>
    <w:rsid w:val="00337911"/>
    <w:rsid w:val="00340874"/>
    <w:rsid w:val="00341BFE"/>
    <w:rsid w:val="00343C12"/>
    <w:rsid w:val="00344201"/>
    <w:rsid w:val="00352FE0"/>
    <w:rsid w:val="00355FB8"/>
    <w:rsid w:val="003576BA"/>
    <w:rsid w:val="003642F2"/>
    <w:rsid w:val="00364994"/>
    <w:rsid w:val="003651CE"/>
    <w:rsid w:val="0036719C"/>
    <w:rsid w:val="00367778"/>
    <w:rsid w:val="00370126"/>
    <w:rsid w:val="00371E46"/>
    <w:rsid w:val="00383265"/>
    <w:rsid w:val="00387793"/>
    <w:rsid w:val="00391540"/>
    <w:rsid w:val="0039415C"/>
    <w:rsid w:val="00394CBE"/>
    <w:rsid w:val="00395B2B"/>
    <w:rsid w:val="003A3344"/>
    <w:rsid w:val="003A66D2"/>
    <w:rsid w:val="003A78C3"/>
    <w:rsid w:val="003A7AA5"/>
    <w:rsid w:val="003B18A0"/>
    <w:rsid w:val="003B1CF1"/>
    <w:rsid w:val="003B518C"/>
    <w:rsid w:val="003B55D9"/>
    <w:rsid w:val="003C0660"/>
    <w:rsid w:val="003C1E74"/>
    <w:rsid w:val="003C3FCC"/>
    <w:rsid w:val="003C5AB6"/>
    <w:rsid w:val="003C5D27"/>
    <w:rsid w:val="003C7AA2"/>
    <w:rsid w:val="003D1E11"/>
    <w:rsid w:val="003D3355"/>
    <w:rsid w:val="003E0A84"/>
    <w:rsid w:val="003E172C"/>
    <w:rsid w:val="003E589F"/>
    <w:rsid w:val="003E6784"/>
    <w:rsid w:val="003F104A"/>
    <w:rsid w:val="003F1895"/>
    <w:rsid w:val="003F245B"/>
    <w:rsid w:val="003F30F9"/>
    <w:rsid w:val="003F38A2"/>
    <w:rsid w:val="003F4AE0"/>
    <w:rsid w:val="003F676F"/>
    <w:rsid w:val="003F6953"/>
    <w:rsid w:val="004004DB"/>
    <w:rsid w:val="00400770"/>
    <w:rsid w:val="0040131E"/>
    <w:rsid w:val="00401FCD"/>
    <w:rsid w:val="00410E4C"/>
    <w:rsid w:val="00411AAC"/>
    <w:rsid w:val="00412DD2"/>
    <w:rsid w:val="004131E9"/>
    <w:rsid w:val="004157EB"/>
    <w:rsid w:val="004175A4"/>
    <w:rsid w:val="004209F8"/>
    <w:rsid w:val="00423FCE"/>
    <w:rsid w:val="0042424D"/>
    <w:rsid w:val="00427638"/>
    <w:rsid w:val="0043056A"/>
    <w:rsid w:val="0043460E"/>
    <w:rsid w:val="00434665"/>
    <w:rsid w:val="00436596"/>
    <w:rsid w:val="00437287"/>
    <w:rsid w:val="0044034E"/>
    <w:rsid w:val="0044081B"/>
    <w:rsid w:val="00441C03"/>
    <w:rsid w:val="00442998"/>
    <w:rsid w:val="00442A3F"/>
    <w:rsid w:val="00447067"/>
    <w:rsid w:val="004534EA"/>
    <w:rsid w:val="004560A2"/>
    <w:rsid w:val="00457EC6"/>
    <w:rsid w:val="004642F1"/>
    <w:rsid w:val="00464F40"/>
    <w:rsid w:val="004656CB"/>
    <w:rsid w:val="00467180"/>
    <w:rsid w:val="00467EC1"/>
    <w:rsid w:val="0047192B"/>
    <w:rsid w:val="004759F8"/>
    <w:rsid w:val="00476F4F"/>
    <w:rsid w:val="004803C7"/>
    <w:rsid w:val="0048180B"/>
    <w:rsid w:val="00481A19"/>
    <w:rsid w:val="00481B6D"/>
    <w:rsid w:val="00485B6D"/>
    <w:rsid w:val="00487A7D"/>
    <w:rsid w:val="00493F8A"/>
    <w:rsid w:val="004944B4"/>
    <w:rsid w:val="00497DE8"/>
    <w:rsid w:val="004A0CB6"/>
    <w:rsid w:val="004A10E7"/>
    <w:rsid w:val="004A75E8"/>
    <w:rsid w:val="004B3292"/>
    <w:rsid w:val="004B3585"/>
    <w:rsid w:val="004B44FF"/>
    <w:rsid w:val="004B4D1B"/>
    <w:rsid w:val="004B654A"/>
    <w:rsid w:val="004C0896"/>
    <w:rsid w:val="004C403E"/>
    <w:rsid w:val="004C4351"/>
    <w:rsid w:val="004C5AD7"/>
    <w:rsid w:val="004C6BF3"/>
    <w:rsid w:val="004C6F7E"/>
    <w:rsid w:val="004D02D3"/>
    <w:rsid w:val="004D0E63"/>
    <w:rsid w:val="004D267F"/>
    <w:rsid w:val="004D3FB2"/>
    <w:rsid w:val="004D4397"/>
    <w:rsid w:val="004D738E"/>
    <w:rsid w:val="004E07AB"/>
    <w:rsid w:val="004E0ADC"/>
    <w:rsid w:val="004E1554"/>
    <w:rsid w:val="004E17B6"/>
    <w:rsid w:val="004E65A5"/>
    <w:rsid w:val="004E6712"/>
    <w:rsid w:val="004E74B9"/>
    <w:rsid w:val="004E74ED"/>
    <w:rsid w:val="004E75A3"/>
    <w:rsid w:val="004F0E83"/>
    <w:rsid w:val="004F40EA"/>
    <w:rsid w:val="004F4919"/>
    <w:rsid w:val="004F5A4E"/>
    <w:rsid w:val="004F6D2D"/>
    <w:rsid w:val="004F7D8F"/>
    <w:rsid w:val="00503149"/>
    <w:rsid w:val="005136D5"/>
    <w:rsid w:val="005158E8"/>
    <w:rsid w:val="00515910"/>
    <w:rsid w:val="00516344"/>
    <w:rsid w:val="00522850"/>
    <w:rsid w:val="00523F80"/>
    <w:rsid w:val="00524262"/>
    <w:rsid w:val="005243F5"/>
    <w:rsid w:val="00525A9F"/>
    <w:rsid w:val="00525B38"/>
    <w:rsid w:val="005310A2"/>
    <w:rsid w:val="00531EA4"/>
    <w:rsid w:val="00534536"/>
    <w:rsid w:val="00536EF9"/>
    <w:rsid w:val="0054264A"/>
    <w:rsid w:val="00542958"/>
    <w:rsid w:val="00542D0D"/>
    <w:rsid w:val="005434C0"/>
    <w:rsid w:val="00543AB3"/>
    <w:rsid w:val="005455C2"/>
    <w:rsid w:val="005460B5"/>
    <w:rsid w:val="00546435"/>
    <w:rsid w:val="00546F44"/>
    <w:rsid w:val="0054776E"/>
    <w:rsid w:val="00547AEB"/>
    <w:rsid w:val="00547FA1"/>
    <w:rsid w:val="00550060"/>
    <w:rsid w:val="00550A96"/>
    <w:rsid w:val="00552FCE"/>
    <w:rsid w:val="005543AB"/>
    <w:rsid w:val="005543B1"/>
    <w:rsid w:val="0055442C"/>
    <w:rsid w:val="0055565F"/>
    <w:rsid w:val="005604A9"/>
    <w:rsid w:val="00562A0A"/>
    <w:rsid w:val="0056312C"/>
    <w:rsid w:val="005649F1"/>
    <w:rsid w:val="005677F8"/>
    <w:rsid w:val="00567C20"/>
    <w:rsid w:val="00567C21"/>
    <w:rsid w:val="00570638"/>
    <w:rsid w:val="005708D9"/>
    <w:rsid w:val="00573370"/>
    <w:rsid w:val="00574E07"/>
    <w:rsid w:val="00577D11"/>
    <w:rsid w:val="005806D1"/>
    <w:rsid w:val="00580B89"/>
    <w:rsid w:val="00583C99"/>
    <w:rsid w:val="00583E0B"/>
    <w:rsid w:val="00583E16"/>
    <w:rsid w:val="00585091"/>
    <w:rsid w:val="0058532F"/>
    <w:rsid w:val="005922DB"/>
    <w:rsid w:val="005927FC"/>
    <w:rsid w:val="005943D4"/>
    <w:rsid w:val="00594903"/>
    <w:rsid w:val="00595BE9"/>
    <w:rsid w:val="00597AE9"/>
    <w:rsid w:val="005A34FD"/>
    <w:rsid w:val="005A4582"/>
    <w:rsid w:val="005A51EA"/>
    <w:rsid w:val="005B4089"/>
    <w:rsid w:val="005B4091"/>
    <w:rsid w:val="005B4504"/>
    <w:rsid w:val="005B5B06"/>
    <w:rsid w:val="005B6D6E"/>
    <w:rsid w:val="005B75AB"/>
    <w:rsid w:val="005C10A7"/>
    <w:rsid w:val="005C1792"/>
    <w:rsid w:val="005C2C1E"/>
    <w:rsid w:val="005C59FB"/>
    <w:rsid w:val="005C6638"/>
    <w:rsid w:val="005D4696"/>
    <w:rsid w:val="005D766D"/>
    <w:rsid w:val="005E6063"/>
    <w:rsid w:val="005E71AB"/>
    <w:rsid w:val="005F0746"/>
    <w:rsid w:val="005F133A"/>
    <w:rsid w:val="005F1DB6"/>
    <w:rsid w:val="005F2CAE"/>
    <w:rsid w:val="005F4C7A"/>
    <w:rsid w:val="00602176"/>
    <w:rsid w:val="0060586C"/>
    <w:rsid w:val="006070F1"/>
    <w:rsid w:val="00610D93"/>
    <w:rsid w:val="0061375A"/>
    <w:rsid w:val="00614978"/>
    <w:rsid w:val="006204C9"/>
    <w:rsid w:val="006215C1"/>
    <w:rsid w:val="00621E8B"/>
    <w:rsid w:val="006246BF"/>
    <w:rsid w:val="00624886"/>
    <w:rsid w:val="00624A04"/>
    <w:rsid w:val="006261D3"/>
    <w:rsid w:val="00626409"/>
    <w:rsid w:val="006316BD"/>
    <w:rsid w:val="00633DF2"/>
    <w:rsid w:val="00634614"/>
    <w:rsid w:val="00635125"/>
    <w:rsid w:val="00635E61"/>
    <w:rsid w:val="006376F4"/>
    <w:rsid w:val="00654C41"/>
    <w:rsid w:val="00656778"/>
    <w:rsid w:val="0066021E"/>
    <w:rsid w:val="00664A4C"/>
    <w:rsid w:val="0066547B"/>
    <w:rsid w:val="00666449"/>
    <w:rsid w:val="00667862"/>
    <w:rsid w:val="006709AD"/>
    <w:rsid w:val="006778DA"/>
    <w:rsid w:val="00677A7C"/>
    <w:rsid w:val="00677FB4"/>
    <w:rsid w:val="006806EF"/>
    <w:rsid w:val="00680A5F"/>
    <w:rsid w:val="006813AB"/>
    <w:rsid w:val="00681BB6"/>
    <w:rsid w:val="00682022"/>
    <w:rsid w:val="00682DE7"/>
    <w:rsid w:val="00683380"/>
    <w:rsid w:val="006846FD"/>
    <w:rsid w:val="0068520E"/>
    <w:rsid w:val="00687483"/>
    <w:rsid w:val="006878A5"/>
    <w:rsid w:val="0069014F"/>
    <w:rsid w:val="00690D8F"/>
    <w:rsid w:val="0069268C"/>
    <w:rsid w:val="00693788"/>
    <w:rsid w:val="00694FE2"/>
    <w:rsid w:val="00695ECC"/>
    <w:rsid w:val="00697E53"/>
    <w:rsid w:val="006A2036"/>
    <w:rsid w:val="006A33C2"/>
    <w:rsid w:val="006A3B5C"/>
    <w:rsid w:val="006A52C6"/>
    <w:rsid w:val="006A6831"/>
    <w:rsid w:val="006B0F83"/>
    <w:rsid w:val="006B1046"/>
    <w:rsid w:val="006B2BBE"/>
    <w:rsid w:val="006B2D2B"/>
    <w:rsid w:val="006B3175"/>
    <w:rsid w:val="006B3D7C"/>
    <w:rsid w:val="006B4BDB"/>
    <w:rsid w:val="006B7D35"/>
    <w:rsid w:val="006C3E48"/>
    <w:rsid w:val="006C5D2B"/>
    <w:rsid w:val="006C7946"/>
    <w:rsid w:val="006D11D8"/>
    <w:rsid w:val="006D1E4C"/>
    <w:rsid w:val="006D5CFF"/>
    <w:rsid w:val="006D67EA"/>
    <w:rsid w:val="006E1206"/>
    <w:rsid w:val="006E1D91"/>
    <w:rsid w:val="006E5530"/>
    <w:rsid w:val="006E56BA"/>
    <w:rsid w:val="006F0414"/>
    <w:rsid w:val="006F0831"/>
    <w:rsid w:val="006F126B"/>
    <w:rsid w:val="006F129E"/>
    <w:rsid w:val="006F1AA1"/>
    <w:rsid w:val="006F2594"/>
    <w:rsid w:val="006F678A"/>
    <w:rsid w:val="006F7F26"/>
    <w:rsid w:val="0070167E"/>
    <w:rsid w:val="00701968"/>
    <w:rsid w:val="007048AC"/>
    <w:rsid w:val="007071D6"/>
    <w:rsid w:val="007074DD"/>
    <w:rsid w:val="00707AD0"/>
    <w:rsid w:val="007158D1"/>
    <w:rsid w:val="00720575"/>
    <w:rsid w:val="00720A1B"/>
    <w:rsid w:val="00724131"/>
    <w:rsid w:val="0072514F"/>
    <w:rsid w:val="00726144"/>
    <w:rsid w:val="007267AC"/>
    <w:rsid w:val="00727445"/>
    <w:rsid w:val="00727F61"/>
    <w:rsid w:val="0073125C"/>
    <w:rsid w:val="007313E4"/>
    <w:rsid w:val="00732205"/>
    <w:rsid w:val="007334CD"/>
    <w:rsid w:val="00734BC3"/>
    <w:rsid w:val="007357FF"/>
    <w:rsid w:val="007371BB"/>
    <w:rsid w:val="00743934"/>
    <w:rsid w:val="00746242"/>
    <w:rsid w:val="00752290"/>
    <w:rsid w:val="0075293A"/>
    <w:rsid w:val="00753604"/>
    <w:rsid w:val="00753CBA"/>
    <w:rsid w:val="007568C1"/>
    <w:rsid w:val="00760D53"/>
    <w:rsid w:val="007645F3"/>
    <w:rsid w:val="00765991"/>
    <w:rsid w:val="00765D0E"/>
    <w:rsid w:val="00765F1F"/>
    <w:rsid w:val="007665C5"/>
    <w:rsid w:val="00767030"/>
    <w:rsid w:val="00771AA6"/>
    <w:rsid w:val="007751E4"/>
    <w:rsid w:val="00776105"/>
    <w:rsid w:val="00776E4A"/>
    <w:rsid w:val="00776E95"/>
    <w:rsid w:val="00781A91"/>
    <w:rsid w:val="00782DED"/>
    <w:rsid w:val="0078390A"/>
    <w:rsid w:val="00784F5B"/>
    <w:rsid w:val="00786DBE"/>
    <w:rsid w:val="00792DBE"/>
    <w:rsid w:val="007952A2"/>
    <w:rsid w:val="00796730"/>
    <w:rsid w:val="00796AA8"/>
    <w:rsid w:val="00797675"/>
    <w:rsid w:val="007A72D3"/>
    <w:rsid w:val="007A7B02"/>
    <w:rsid w:val="007B11A1"/>
    <w:rsid w:val="007B686B"/>
    <w:rsid w:val="007C1733"/>
    <w:rsid w:val="007C30FB"/>
    <w:rsid w:val="007C458B"/>
    <w:rsid w:val="007C5189"/>
    <w:rsid w:val="007D06A7"/>
    <w:rsid w:val="007D2BC1"/>
    <w:rsid w:val="007D426D"/>
    <w:rsid w:val="007D5259"/>
    <w:rsid w:val="007D6DC0"/>
    <w:rsid w:val="007E11F3"/>
    <w:rsid w:val="007E13E1"/>
    <w:rsid w:val="007E2464"/>
    <w:rsid w:val="007E30BC"/>
    <w:rsid w:val="007E3EED"/>
    <w:rsid w:val="007E61DD"/>
    <w:rsid w:val="007F07DF"/>
    <w:rsid w:val="007F0D79"/>
    <w:rsid w:val="007F1FB9"/>
    <w:rsid w:val="007F3F4E"/>
    <w:rsid w:val="007F7611"/>
    <w:rsid w:val="00800BE5"/>
    <w:rsid w:val="00801679"/>
    <w:rsid w:val="00801C1E"/>
    <w:rsid w:val="00801EF2"/>
    <w:rsid w:val="008026A3"/>
    <w:rsid w:val="008050B4"/>
    <w:rsid w:val="00805EA3"/>
    <w:rsid w:val="008061E5"/>
    <w:rsid w:val="008061F3"/>
    <w:rsid w:val="00811EC2"/>
    <w:rsid w:val="00812626"/>
    <w:rsid w:val="00814480"/>
    <w:rsid w:val="008146FC"/>
    <w:rsid w:val="00814907"/>
    <w:rsid w:val="00815198"/>
    <w:rsid w:val="00815901"/>
    <w:rsid w:val="00816C36"/>
    <w:rsid w:val="00817938"/>
    <w:rsid w:val="00817C3B"/>
    <w:rsid w:val="008213C5"/>
    <w:rsid w:val="00822469"/>
    <w:rsid w:val="0082274A"/>
    <w:rsid w:val="00826B31"/>
    <w:rsid w:val="0082763F"/>
    <w:rsid w:val="00827C4C"/>
    <w:rsid w:val="00830FF0"/>
    <w:rsid w:val="00831187"/>
    <w:rsid w:val="00831F4F"/>
    <w:rsid w:val="00837339"/>
    <w:rsid w:val="0084177E"/>
    <w:rsid w:val="00844F11"/>
    <w:rsid w:val="008450AE"/>
    <w:rsid w:val="008514FD"/>
    <w:rsid w:val="00851BEF"/>
    <w:rsid w:val="0085500C"/>
    <w:rsid w:val="00856870"/>
    <w:rsid w:val="00857DAD"/>
    <w:rsid w:val="00861561"/>
    <w:rsid w:val="00861FC3"/>
    <w:rsid w:val="0086262C"/>
    <w:rsid w:val="008651EC"/>
    <w:rsid w:val="00866426"/>
    <w:rsid w:val="00866682"/>
    <w:rsid w:val="00867ADE"/>
    <w:rsid w:val="00873EAF"/>
    <w:rsid w:val="00877B6D"/>
    <w:rsid w:val="0088019B"/>
    <w:rsid w:val="00881201"/>
    <w:rsid w:val="00881D29"/>
    <w:rsid w:val="00882D9B"/>
    <w:rsid w:val="00884561"/>
    <w:rsid w:val="00884956"/>
    <w:rsid w:val="00884FFB"/>
    <w:rsid w:val="0088575D"/>
    <w:rsid w:val="0088683F"/>
    <w:rsid w:val="00887A7D"/>
    <w:rsid w:val="00890088"/>
    <w:rsid w:val="00890472"/>
    <w:rsid w:val="00890D09"/>
    <w:rsid w:val="00891147"/>
    <w:rsid w:val="00892C62"/>
    <w:rsid w:val="00893B85"/>
    <w:rsid w:val="00896EF0"/>
    <w:rsid w:val="00897732"/>
    <w:rsid w:val="008A2792"/>
    <w:rsid w:val="008A3E74"/>
    <w:rsid w:val="008A5749"/>
    <w:rsid w:val="008B1E1F"/>
    <w:rsid w:val="008B3B69"/>
    <w:rsid w:val="008B44BF"/>
    <w:rsid w:val="008B494F"/>
    <w:rsid w:val="008C1729"/>
    <w:rsid w:val="008C2803"/>
    <w:rsid w:val="008C2C0D"/>
    <w:rsid w:val="008C2DE2"/>
    <w:rsid w:val="008C5831"/>
    <w:rsid w:val="008D2A04"/>
    <w:rsid w:val="008D3B2F"/>
    <w:rsid w:val="008D4A89"/>
    <w:rsid w:val="008D6BE3"/>
    <w:rsid w:val="008D715B"/>
    <w:rsid w:val="008E0755"/>
    <w:rsid w:val="008E1323"/>
    <w:rsid w:val="008E3A66"/>
    <w:rsid w:val="008E5262"/>
    <w:rsid w:val="008E5AC4"/>
    <w:rsid w:val="008E614F"/>
    <w:rsid w:val="008F1F86"/>
    <w:rsid w:val="008F5B54"/>
    <w:rsid w:val="009052EA"/>
    <w:rsid w:val="00905C36"/>
    <w:rsid w:val="00905CBC"/>
    <w:rsid w:val="00905CCF"/>
    <w:rsid w:val="0091183D"/>
    <w:rsid w:val="0091191F"/>
    <w:rsid w:val="009121F2"/>
    <w:rsid w:val="00912E51"/>
    <w:rsid w:val="00915964"/>
    <w:rsid w:val="00922D95"/>
    <w:rsid w:val="009250E0"/>
    <w:rsid w:val="00925D8C"/>
    <w:rsid w:val="00926D76"/>
    <w:rsid w:val="0092734C"/>
    <w:rsid w:val="009274FA"/>
    <w:rsid w:val="00932786"/>
    <w:rsid w:val="00934F9C"/>
    <w:rsid w:val="00935062"/>
    <w:rsid w:val="0093534B"/>
    <w:rsid w:val="00935BBB"/>
    <w:rsid w:val="00940E56"/>
    <w:rsid w:val="0094380D"/>
    <w:rsid w:val="00944E70"/>
    <w:rsid w:val="00946135"/>
    <w:rsid w:val="00946701"/>
    <w:rsid w:val="009472E1"/>
    <w:rsid w:val="009510A1"/>
    <w:rsid w:val="00951B82"/>
    <w:rsid w:val="00953460"/>
    <w:rsid w:val="00954B1D"/>
    <w:rsid w:val="00955C3E"/>
    <w:rsid w:val="00956081"/>
    <w:rsid w:val="00956D4B"/>
    <w:rsid w:val="009572E6"/>
    <w:rsid w:val="00957778"/>
    <w:rsid w:val="009602B2"/>
    <w:rsid w:val="00960BF5"/>
    <w:rsid w:val="00962FDA"/>
    <w:rsid w:val="0096384A"/>
    <w:rsid w:val="00963F8E"/>
    <w:rsid w:val="00965C91"/>
    <w:rsid w:val="00970D16"/>
    <w:rsid w:val="0097497C"/>
    <w:rsid w:val="00975534"/>
    <w:rsid w:val="0097792C"/>
    <w:rsid w:val="00981C5C"/>
    <w:rsid w:val="00984787"/>
    <w:rsid w:val="0098745A"/>
    <w:rsid w:val="0099045E"/>
    <w:rsid w:val="00993018"/>
    <w:rsid w:val="009954FA"/>
    <w:rsid w:val="009960B3"/>
    <w:rsid w:val="009972B1"/>
    <w:rsid w:val="009A0710"/>
    <w:rsid w:val="009A0BFC"/>
    <w:rsid w:val="009A0F7B"/>
    <w:rsid w:val="009A1481"/>
    <w:rsid w:val="009A2657"/>
    <w:rsid w:val="009A32D9"/>
    <w:rsid w:val="009A39B6"/>
    <w:rsid w:val="009A3B6A"/>
    <w:rsid w:val="009A6362"/>
    <w:rsid w:val="009A72E4"/>
    <w:rsid w:val="009A75B1"/>
    <w:rsid w:val="009A7859"/>
    <w:rsid w:val="009B36B4"/>
    <w:rsid w:val="009B47F2"/>
    <w:rsid w:val="009B4FC1"/>
    <w:rsid w:val="009B5583"/>
    <w:rsid w:val="009B5588"/>
    <w:rsid w:val="009B5C73"/>
    <w:rsid w:val="009C1600"/>
    <w:rsid w:val="009C5140"/>
    <w:rsid w:val="009C570A"/>
    <w:rsid w:val="009C6513"/>
    <w:rsid w:val="009C6AC4"/>
    <w:rsid w:val="009D0494"/>
    <w:rsid w:val="009D0A1D"/>
    <w:rsid w:val="009D0B6A"/>
    <w:rsid w:val="009D462E"/>
    <w:rsid w:val="009D673C"/>
    <w:rsid w:val="009E1C6F"/>
    <w:rsid w:val="009E46CA"/>
    <w:rsid w:val="009E7AF3"/>
    <w:rsid w:val="009F0C51"/>
    <w:rsid w:val="009F0DB9"/>
    <w:rsid w:val="009F2B8E"/>
    <w:rsid w:val="009F3C0E"/>
    <w:rsid w:val="009F64F7"/>
    <w:rsid w:val="00A01ED4"/>
    <w:rsid w:val="00A01FA2"/>
    <w:rsid w:val="00A023F0"/>
    <w:rsid w:val="00A0259B"/>
    <w:rsid w:val="00A064B4"/>
    <w:rsid w:val="00A0661D"/>
    <w:rsid w:val="00A07A46"/>
    <w:rsid w:val="00A10155"/>
    <w:rsid w:val="00A1202F"/>
    <w:rsid w:val="00A158E9"/>
    <w:rsid w:val="00A15F48"/>
    <w:rsid w:val="00A22E62"/>
    <w:rsid w:val="00A240B2"/>
    <w:rsid w:val="00A25E25"/>
    <w:rsid w:val="00A260DE"/>
    <w:rsid w:val="00A2639C"/>
    <w:rsid w:val="00A27324"/>
    <w:rsid w:val="00A3231C"/>
    <w:rsid w:val="00A35A1C"/>
    <w:rsid w:val="00A35D88"/>
    <w:rsid w:val="00A36AC9"/>
    <w:rsid w:val="00A371CB"/>
    <w:rsid w:val="00A373B4"/>
    <w:rsid w:val="00A37829"/>
    <w:rsid w:val="00A37A58"/>
    <w:rsid w:val="00A4092E"/>
    <w:rsid w:val="00A41357"/>
    <w:rsid w:val="00A430F0"/>
    <w:rsid w:val="00A43B92"/>
    <w:rsid w:val="00A4454A"/>
    <w:rsid w:val="00A45EFB"/>
    <w:rsid w:val="00A46185"/>
    <w:rsid w:val="00A52CC0"/>
    <w:rsid w:val="00A5468C"/>
    <w:rsid w:val="00A54BF6"/>
    <w:rsid w:val="00A558A2"/>
    <w:rsid w:val="00A56747"/>
    <w:rsid w:val="00A56D9A"/>
    <w:rsid w:val="00A5793E"/>
    <w:rsid w:val="00A64EFC"/>
    <w:rsid w:val="00A66844"/>
    <w:rsid w:val="00A6744E"/>
    <w:rsid w:val="00A67A03"/>
    <w:rsid w:val="00A70646"/>
    <w:rsid w:val="00A71826"/>
    <w:rsid w:val="00A720B3"/>
    <w:rsid w:val="00A731D1"/>
    <w:rsid w:val="00A74E9D"/>
    <w:rsid w:val="00A74EA8"/>
    <w:rsid w:val="00A7522D"/>
    <w:rsid w:val="00A75DCB"/>
    <w:rsid w:val="00A770C5"/>
    <w:rsid w:val="00A8071F"/>
    <w:rsid w:val="00A81C18"/>
    <w:rsid w:val="00A821A6"/>
    <w:rsid w:val="00A8369C"/>
    <w:rsid w:val="00A83A99"/>
    <w:rsid w:val="00A84E89"/>
    <w:rsid w:val="00A8567E"/>
    <w:rsid w:val="00A85BD6"/>
    <w:rsid w:val="00A86823"/>
    <w:rsid w:val="00A86ABB"/>
    <w:rsid w:val="00A90B6C"/>
    <w:rsid w:val="00A91A3A"/>
    <w:rsid w:val="00A93C39"/>
    <w:rsid w:val="00A95BFD"/>
    <w:rsid w:val="00A978B3"/>
    <w:rsid w:val="00AA06A2"/>
    <w:rsid w:val="00AA0C4B"/>
    <w:rsid w:val="00AA1523"/>
    <w:rsid w:val="00AA30E6"/>
    <w:rsid w:val="00AA371C"/>
    <w:rsid w:val="00AA387E"/>
    <w:rsid w:val="00AA530F"/>
    <w:rsid w:val="00AA559C"/>
    <w:rsid w:val="00AA6D95"/>
    <w:rsid w:val="00AB0477"/>
    <w:rsid w:val="00AB0A62"/>
    <w:rsid w:val="00AB0BD3"/>
    <w:rsid w:val="00AB2000"/>
    <w:rsid w:val="00AB6310"/>
    <w:rsid w:val="00AB6E5A"/>
    <w:rsid w:val="00AC1211"/>
    <w:rsid w:val="00AC2769"/>
    <w:rsid w:val="00AC2B24"/>
    <w:rsid w:val="00AC327C"/>
    <w:rsid w:val="00AC3AC4"/>
    <w:rsid w:val="00AC43FF"/>
    <w:rsid w:val="00AC6AC0"/>
    <w:rsid w:val="00AC7012"/>
    <w:rsid w:val="00AD25E6"/>
    <w:rsid w:val="00AD2E78"/>
    <w:rsid w:val="00AD36A3"/>
    <w:rsid w:val="00AD3AE6"/>
    <w:rsid w:val="00AD3FAA"/>
    <w:rsid w:val="00AD4A9F"/>
    <w:rsid w:val="00AD6217"/>
    <w:rsid w:val="00AD6580"/>
    <w:rsid w:val="00AD7506"/>
    <w:rsid w:val="00AE08FE"/>
    <w:rsid w:val="00AE272F"/>
    <w:rsid w:val="00AE27DD"/>
    <w:rsid w:val="00AE3D8B"/>
    <w:rsid w:val="00AE56D0"/>
    <w:rsid w:val="00AE5A72"/>
    <w:rsid w:val="00AE640C"/>
    <w:rsid w:val="00AE6D2D"/>
    <w:rsid w:val="00AE7E5A"/>
    <w:rsid w:val="00AF1841"/>
    <w:rsid w:val="00AF1B94"/>
    <w:rsid w:val="00AF29A7"/>
    <w:rsid w:val="00AF4773"/>
    <w:rsid w:val="00AF538C"/>
    <w:rsid w:val="00AF5959"/>
    <w:rsid w:val="00AF7480"/>
    <w:rsid w:val="00B01959"/>
    <w:rsid w:val="00B025F0"/>
    <w:rsid w:val="00B032E7"/>
    <w:rsid w:val="00B04E6C"/>
    <w:rsid w:val="00B05054"/>
    <w:rsid w:val="00B05D0B"/>
    <w:rsid w:val="00B069AE"/>
    <w:rsid w:val="00B1069D"/>
    <w:rsid w:val="00B1136D"/>
    <w:rsid w:val="00B11E84"/>
    <w:rsid w:val="00B13ECA"/>
    <w:rsid w:val="00B162A0"/>
    <w:rsid w:val="00B16884"/>
    <w:rsid w:val="00B1737F"/>
    <w:rsid w:val="00B201A4"/>
    <w:rsid w:val="00B208C5"/>
    <w:rsid w:val="00B2131E"/>
    <w:rsid w:val="00B243F8"/>
    <w:rsid w:val="00B24528"/>
    <w:rsid w:val="00B260A1"/>
    <w:rsid w:val="00B26605"/>
    <w:rsid w:val="00B303B7"/>
    <w:rsid w:val="00B30EEA"/>
    <w:rsid w:val="00B31689"/>
    <w:rsid w:val="00B341EE"/>
    <w:rsid w:val="00B34543"/>
    <w:rsid w:val="00B349CD"/>
    <w:rsid w:val="00B437FB"/>
    <w:rsid w:val="00B438AA"/>
    <w:rsid w:val="00B442ED"/>
    <w:rsid w:val="00B45045"/>
    <w:rsid w:val="00B50646"/>
    <w:rsid w:val="00B513B6"/>
    <w:rsid w:val="00B51CCC"/>
    <w:rsid w:val="00B5509B"/>
    <w:rsid w:val="00B55F94"/>
    <w:rsid w:val="00B55FD7"/>
    <w:rsid w:val="00B56D8A"/>
    <w:rsid w:val="00B61D89"/>
    <w:rsid w:val="00B620EE"/>
    <w:rsid w:val="00B631F1"/>
    <w:rsid w:val="00B6416F"/>
    <w:rsid w:val="00B64201"/>
    <w:rsid w:val="00B6460F"/>
    <w:rsid w:val="00B6480F"/>
    <w:rsid w:val="00B65181"/>
    <w:rsid w:val="00B66F80"/>
    <w:rsid w:val="00B73802"/>
    <w:rsid w:val="00B73D0B"/>
    <w:rsid w:val="00B73D5A"/>
    <w:rsid w:val="00B75667"/>
    <w:rsid w:val="00B7592F"/>
    <w:rsid w:val="00B77444"/>
    <w:rsid w:val="00B8019C"/>
    <w:rsid w:val="00B806BB"/>
    <w:rsid w:val="00B8201F"/>
    <w:rsid w:val="00B83BFE"/>
    <w:rsid w:val="00B83CA5"/>
    <w:rsid w:val="00B8402D"/>
    <w:rsid w:val="00B85EAA"/>
    <w:rsid w:val="00B868E2"/>
    <w:rsid w:val="00B91074"/>
    <w:rsid w:val="00B91911"/>
    <w:rsid w:val="00B92828"/>
    <w:rsid w:val="00B94D4B"/>
    <w:rsid w:val="00B95C11"/>
    <w:rsid w:val="00BA1DD4"/>
    <w:rsid w:val="00BA29C8"/>
    <w:rsid w:val="00BA3E49"/>
    <w:rsid w:val="00BA57AF"/>
    <w:rsid w:val="00BB17B7"/>
    <w:rsid w:val="00BB1CE9"/>
    <w:rsid w:val="00BB1D29"/>
    <w:rsid w:val="00BB42AC"/>
    <w:rsid w:val="00BB66C0"/>
    <w:rsid w:val="00BC006C"/>
    <w:rsid w:val="00BC1E46"/>
    <w:rsid w:val="00BC353F"/>
    <w:rsid w:val="00BC5521"/>
    <w:rsid w:val="00BD4366"/>
    <w:rsid w:val="00BD7335"/>
    <w:rsid w:val="00BD7453"/>
    <w:rsid w:val="00BE1EFB"/>
    <w:rsid w:val="00BE2656"/>
    <w:rsid w:val="00BE4304"/>
    <w:rsid w:val="00BE5C43"/>
    <w:rsid w:val="00BE6E6C"/>
    <w:rsid w:val="00BF0405"/>
    <w:rsid w:val="00BF1E91"/>
    <w:rsid w:val="00BF1F05"/>
    <w:rsid w:val="00BF1F42"/>
    <w:rsid w:val="00BF3029"/>
    <w:rsid w:val="00BF3738"/>
    <w:rsid w:val="00BF3C56"/>
    <w:rsid w:val="00BF3D0F"/>
    <w:rsid w:val="00BF4052"/>
    <w:rsid w:val="00BF49BC"/>
    <w:rsid w:val="00BF5055"/>
    <w:rsid w:val="00BF7BCB"/>
    <w:rsid w:val="00C0041A"/>
    <w:rsid w:val="00C03177"/>
    <w:rsid w:val="00C033F7"/>
    <w:rsid w:val="00C06F69"/>
    <w:rsid w:val="00C11585"/>
    <w:rsid w:val="00C1188A"/>
    <w:rsid w:val="00C163E8"/>
    <w:rsid w:val="00C17D6A"/>
    <w:rsid w:val="00C20997"/>
    <w:rsid w:val="00C21733"/>
    <w:rsid w:val="00C24277"/>
    <w:rsid w:val="00C24455"/>
    <w:rsid w:val="00C24BEB"/>
    <w:rsid w:val="00C25B0F"/>
    <w:rsid w:val="00C26194"/>
    <w:rsid w:val="00C3066F"/>
    <w:rsid w:val="00C318D1"/>
    <w:rsid w:val="00C32950"/>
    <w:rsid w:val="00C34AE5"/>
    <w:rsid w:val="00C34CAB"/>
    <w:rsid w:val="00C354DB"/>
    <w:rsid w:val="00C360A5"/>
    <w:rsid w:val="00C36941"/>
    <w:rsid w:val="00C414D9"/>
    <w:rsid w:val="00C41E89"/>
    <w:rsid w:val="00C45103"/>
    <w:rsid w:val="00C453D7"/>
    <w:rsid w:val="00C46EBD"/>
    <w:rsid w:val="00C5106F"/>
    <w:rsid w:val="00C55289"/>
    <w:rsid w:val="00C642C1"/>
    <w:rsid w:val="00C64F2D"/>
    <w:rsid w:val="00C64F69"/>
    <w:rsid w:val="00C6535C"/>
    <w:rsid w:val="00C67FE4"/>
    <w:rsid w:val="00C7053D"/>
    <w:rsid w:val="00C746B3"/>
    <w:rsid w:val="00C80582"/>
    <w:rsid w:val="00C80E43"/>
    <w:rsid w:val="00C814B1"/>
    <w:rsid w:val="00C81A99"/>
    <w:rsid w:val="00C874A3"/>
    <w:rsid w:val="00C90588"/>
    <w:rsid w:val="00C91C22"/>
    <w:rsid w:val="00C91F6E"/>
    <w:rsid w:val="00C93C92"/>
    <w:rsid w:val="00C93CCF"/>
    <w:rsid w:val="00C9421E"/>
    <w:rsid w:val="00C9683D"/>
    <w:rsid w:val="00CA0AB2"/>
    <w:rsid w:val="00CA1043"/>
    <w:rsid w:val="00CA1EAF"/>
    <w:rsid w:val="00CA24D8"/>
    <w:rsid w:val="00CA5276"/>
    <w:rsid w:val="00CA7157"/>
    <w:rsid w:val="00CB01B8"/>
    <w:rsid w:val="00CB19F9"/>
    <w:rsid w:val="00CB2F2A"/>
    <w:rsid w:val="00CB4EBA"/>
    <w:rsid w:val="00CB5F35"/>
    <w:rsid w:val="00CB6785"/>
    <w:rsid w:val="00CB6D06"/>
    <w:rsid w:val="00CB7405"/>
    <w:rsid w:val="00CB7695"/>
    <w:rsid w:val="00CC7F11"/>
    <w:rsid w:val="00CD2739"/>
    <w:rsid w:val="00CD39CB"/>
    <w:rsid w:val="00CD6E86"/>
    <w:rsid w:val="00CE2C1D"/>
    <w:rsid w:val="00CE3461"/>
    <w:rsid w:val="00CE3612"/>
    <w:rsid w:val="00CE503C"/>
    <w:rsid w:val="00CE5BD9"/>
    <w:rsid w:val="00CE6D61"/>
    <w:rsid w:val="00CE6DE1"/>
    <w:rsid w:val="00CE7066"/>
    <w:rsid w:val="00CE7A31"/>
    <w:rsid w:val="00CF21A8"/>
    <w:rsid w:val="00CF241D"/>
    <w:rsid w:val="00CF37A8"/>
    <w:rsid w:val="00CF52EF"/>
    <w:rsid w:val="00CF5493"/>
    <w:rsid w:val="00D0168C"/>
    <w:rsid w:val="00D01E6C"/>
    <w:rsid w:val="00D026AA"/>
    <w:rsid w:val="00D039F6"/>
    <w:rsid w:val="00D03AE9"/>
    <w:rsid w:val="00D052A5"/>
    <w:rsid w:val="00D14ACD"/>
    <w:rsid w:val="00D15998"/>
    <w:rsid w:val="00D17C27"/>
    <w:rsid w:val="00D213DF"/>
    <w:rsid w:val="00D221EE"/>
    <w:rsid w:val="00D23046"/>
    <w:rsid w:val="00D237F1"/>
    <w:rsid w:val="00D23973"/>
    <w:rsid w:val="00D239A9"/>
    <w:rsid w:val="00D24BBB"/>
    <w:rsid w:val="00D24C14"/>
    <w:rsid w:val="00D253D0"/>
    <w:rsid w:val="00D26F2C"/>
    <w:rsid w:val="00D32A21"/>
    <w:rsid w:val="00D34488"/>
    <w:rsid w:val="00D369DE"/>
    <w:rsid w:val="00D36F64"/>
    <w:rsid w:val="00D371CE"/>
    <w:rsid w:val="00D4172E"/>
    <w:rsid w:val="00D41C83"/>
    <w:rsid w:val="00D4260B"/>
    <w:rsid w:val="00D43E0D"/>
    <w:rsid w:val="00D44785"/>
    <w:rsid w:val="00D44880"/>
    <w:rsid w:val="00D470D2"/>
    <w:rsid w:val="00D50321"/>
    <w:rsid w:val="00D53507"/>
    <w:rsid w:val="00D5401D"/>
    <w:rsid w:val="00D56888"/>
    <w:rsid w:val="00D57E8E"/>
    <w:rsid w:val="00D6059F"/>
    <w:rsid w:val="00D60AD1"/>
    <w:rsid w:val="00D62772"/>
    <w:rsid w:val="00D63E7F"/>
    <w:rsid w:val="00D64A55"/>
    <w:rsid w:val="00D662AA"/>
    <w:rsid w:val="00D71F3E"/>
    <w:rsid w:val="00D740FC"/>
    <w:rsid w:val="00D74286"/>
    <w:rsid w:val="00D754D3"/>
    <w:rsid w:val="00D76448"/>
    <w:rsid w:val="00D80AAF"/>
    <w:rsid w:val="00D810BE"/>
    <w:rsid w:val="00D81BB6"/>
    <w:rsid w:val="00D83133"/>
    <w:rsid w:val="00D8341B"/>
    <w:rsid w:val="00D83E3F"/>
    <w:rsid w:val="00D85B31"/>
    <w:rsid w:val="00D87CBF"/>
    <w:rsid w:val="00D90B7A"/>
    <w:rsid w:val="00D9121F"/>
    <w:rsid w:val="00D91C0F"/>
    <w:rsid w:val="00D91E4A"/>
    <w:rsid w:val="00D9301F"/>
    <w:rsid w:val="00D939C0"/>
    <w:rsid w:val="00D943BC"/>
    <w:rsid w:val="00D95CB1"/>
    <w:rsid w:val="00D95DFF"/>
    <w:rsid w:val="00D96A41"/>
    <w:rsid w:val="00DA3756"/>
    <w:rsid w:val="00DA3979"/>
    <w:rsid w:val="00DA3B08"/>
    <w:rsid w:val="00DA3DB9"/>
    <w:rsid w:val="00DA45B7"/>
    <w:rsid w:val="00DA69CE"/>
    <w:rsid w:val="00DB2248"/>
    <w:rsid w:val="00DB35A7"/>
    <w:rsid w:val="00DB40A7"/>
    <w:rsid w:val="00DB5A57"/>
    <w:rsid w:val="00DC159E"/>
    <w:rsid w:val="00DC2E2D"/>
    <w:rsid w:val="00DC3CAB"/>
    <w:rsid w:val="00DC3EBF"/>
    <w:rsid w:val="00DC5F9D"/>
    <w:rsid w:val="00DD1838"/>
    <w:rsid w:val="00DD2FCE"/>
    <w:rsid w:val="00DD4227"/>
    <w:rsid w:val="00DD4F85"/>
    <w:rsid w:val="00DD77DF"/>
    <w:rsid w:val="00DE1C16"/>
    <w:rsid w:val="00DE2B8F"/>
    <w:rsid w:val="00DE410A"/>
    <w:rsid w:val="00DF04E3"/>
    <w:rsid w:val="00DF186E"/>
    <w:rsid w:val="00DF29EA"/>
    <w:rsid w:val="00E05D29"/>
    <w:rsid w:val="00E1122B"/>
    <w:rsid w:val="00E13358"/>
    <w:rsid w:val="00E153C0"/>
    <w:rsid w:val="00E20E97"/>
    <w:rsid w:val="00E22E11"/>
    <w:rsid w:val="00E234A5"/>
    <w:rsid w:val="00E238BA"/>
    <w:rsid w:val="00E23F09"/>
    <w:rsid w:val="00E24666"/>
    <w:rsid w:val="00E249A5"/>
    <w:rsid w:val="00E2568F"/>
    <w:rsid w:val="00E26806"/>
    <w:rsid w:val="00E2764B"/>
    <w:rsid w:val="00E32930"/>
    <w:rsid w:val="00E3413C"/>
    <w:rsid w:val="00E35D77"/>
    <w:rsid w:val="00E36FA4"/>
    <w:rsid w:val="00E3719A"/>
    <w:rsid w:val="00E37C9C"/>
    <w:rsid w:val="00E40340"/>
    <w:rsid w:val="00E423CB"/>
    <w:rsid w:val="00E43502"/>
    <w:rsid w:val="00E45012"/>
    <w:rsid w:val="00E46C19"/>
    <w:rsid w:val="00E5593A"/>
    <w:rsid w:val="00E60045"/>
    <w:rsid w:val="00E62882"/>
    <w:rsid w:val="00E64B7C"/>
    <w:rsid w:val="00E663DD"/>
    <w:rsid w:val="00E674C9"/>
    <w:rsid w:val="00E72889"/>
    <w:rsid w:val="00E72D9C"/>
    <w:rsid w:val="00E733D3"/>
    <w:rsid w:val="00E74087"/>
    <w:rsid w:val="00E7547B"/>
    <w:rsid w:val="00E756BD"/>
    <w:rsid w:val="00E759E5"/>
    <w:rsid w:val="00E76028"/>
    <w:rsid w:val="00E76881"/>
    <w:rsid w:val="00E76DE5"/>
    <w:rsid w:val="00E80394"/>
    <w:rsid w:val="00E8268A"/>
    <w:rsid w:val="00E830FC"/>
    <w:rsid w:val="00E8584D"/>
    <w:rsid w:val="00E90F26"/>
    <w:rsid w:val="00E94BA4"/>
    <w:rsid w:val="00EA3254"/>
    <w:rsid w:val="00EA33E5"/>
    <w:rsid w:val="00EA3ECE"/>
    <w:rsid w:val="00EA41CC"/>
    <w:rsid w:val="00EA4972"/>
    <w:rsid w:val="00EA74C9"/>
    <w:rsid w:val="00EB0808"/>
    <w:rsid w:val="00EB0829"/>
    <w:rsid w:val="00EB0FCF"/>
    <w:rsid w:val="00EB1BF5"/>
    <w:rsid w:val="00EB1F14"/>
    <w:rsid w:val="00EB26C5"/>
    <w:rsid w:val="00EB30FB"/>
    <w:rsid w:val="00EB6944"/>
    <w:rsid w:val="00EC1253"/>
    <w:rsid w:val="00EC14D8"/>
    <w:rsid w:val="00EC2043"/>
    <w:rsid w:val="00EC313F"/>
    <w:rsid w:val="00EC37F5"/>
    <w:rsid w:val="00EC4590"/>
    <w:rsid w:val="00EC5AE1"/>
    <w:rsid w:val="00EC71A7"/>
    <w:rsid w:val="00EC7888"/>
    <w:rsid w:val="00ED09BA"/>
    <w:rsid w:val="00ED1890"/>
    <w:rsid w:val="00ED68C9"/>
    <w:rsid w:val="00ED6D35"/>
    <w:rsid w:val="00EE00C7"/>
    <w:rsid w:val="00EE02E6"/>
    <w:rsid w:val="00EE28D6"/>
    <w:rsid w:val="00EE3481"/>
    <w:rsid w:val="00EE4940"/>
    <w:rsid w:val="00EE721B"/>
    <w:rsid w:val="00EF08E3"/>
    <w:rsid w:val="00EF17CB"/>
    <w:rsid w:val="00EF1BB5"/>
    <w:rsid w:val="00EF2179"/>
    <w:rsid w:val="00EF3D53"/>
    <w:rsid w:val="00EF41D9"/>
    <w:rsid w:val="00EF4B4C"/>
    <w:rsid w:val="00EF62C9"/>
    <w:rsid w:val="00F04F2E"/>
    <w:rsid w:val="00F064C6"/>
    <w:rsid w:val="00F071DC"/>
    <w:rsid w:val="00F10706"/>
    <w:rsid w:val="00F1187D"/>
    <w:rsid w:val="00F12C20"/>
    <w:rsid w:val="00F14478"/>
    <w:rsid w:val="00F1667C"/>
    <w:rsid w:val="00F17B3A"/>
    <w:rsid w:val="00F20ADB"/>
    <w:rsid w:val="00F20F5D"/>
    <w:rsid w:val="00F211BA"/>
    <w:rsid w:val="00F220E1"/>
    <w:rsid w:val="00F223A8"/>
    <w:rsid w:val="00F2251C"/>
    <w:rsid w:val="00F22B3D"/>
    <w:rsid w:val="00F23A4F"/>
    <w:rsid w:val="00F26259"/>
    <w:rsid w:val="00F262B3"/>
    <w:rsid w:val="00F304C1"/>
    <w:rsid w:val="00F30910"/>
    <w:rsid w:val="00F30D57"/>
    <w:rsid w:val="00F3135B"/>
    <w:rsid w:val="00F3156A"/>
    <w:rsid w:val="00F3177A"/>
    <w:rsid w:val="00F339BA"/>
    <w:rsid w:val="00F34B4F"/>
    <w:rsid w:val="00F356CB"/>
    <w:rsid w:val="00F35F48"/>
    <w:rsid w:val="00F36771"/>
    <w:rsid w:val="00F400CB"/>
    <w:rsid w:val="00F40E9C"/>
    <w:rsid w:val="00F41B3B"/>
    <w:rsid w:val="00F421F9"/>
    <w:rsid w:val="00F422D7"/>
    <w:rsid w:val="00F42978"/>
    <w:rsid w:val="00F441F2"/>
    <w:rsid w:val="00F4569C"/>
    <w:rsid w:val="00F47285"/>
    <w:rsid w:val="00F47FE8"/>
    <w:rsid w:val="00F515B2"/>
    <w:rsid w:val="00F52650"/>
    <w:rsid w:val="00F53FDC"/>
    <w:rsid w:val="00F554B1"/>
    <w:rsid w:val="00F5738A"/>
    <w:rsid w:val="00F57DE6"/>
    <w:rsid w:val="00F62855"/>
    <w:rsid w:val="00F635AC"/>
    <w:rsid w:val="00F63F90"/>
    <w:rsid w:val="00F65092"/>
    <w:rsid w:val="00F6628A"/>
    <w:rsid w:val="00F66387"/>
    <w:rsid w:val="00F6695B"/>
    <w:rsid w:val="00F6750C"/>
    <w:rsid w:val="00F67683"/>
    <w:rsid w:val="00F7009B"/>
    <w:rsid w:val="00F71D12"/>
    <w:rsid w:val="00F741D6"/>
    <w:rsid w:val="00F7467B"/>
    <w:rsid w:val="00F74E3D"/>
    <w:rsid w:val="00F74F89"/>
    <w:rsid w:val="00F754B4"/>
    <w:rsid w:val="00F76954"/>
    <w:rsid w:val="00F76E18"/>
    <w:rsid w:val="00F77411"/>
    <w:rsid w:val="00F82315"/>
    <w:rsid w:val="00F84122"/>
    <w:rsid w:val="00F8677A"/>
    <w:rsid w:val="00F90EB3"/>
    <w:rsid w:val="00F91956"/>
    <w:rsid w:val="00F92F97"/>
    <w:rsid w:val="00F9589B"/>
    <w:rsid w:val="00F9724F"/>
    <w:rsid w:val="00F972A5"/>
    <w:rsid w:val="00FA0B75"/>
    <w:rsid w:val="00FA1467"/>
    <w:rsid w:val="00FA3157"/>
    <w:rsid w:val="00FB114E"/>
    <w:rsid w:val="00FB2494"/>
    <w:rsid w:val="00FB2B4C"/>
    <w:rsid w:val="00FB3229"/>
    <w:rsid w:val="00FB4919"/>
    <w:rsid w:val="00FB4A62"/>
    <w:rsid w:val="00FB4AC5"/>
    <w:rsid w:val="00FB4CB2"/>
    <w:rsid w:val="00FB6B11"/>
    <w:rsid w:val="00FB6BC9"/>
    <w:rsid w:val="00FB6C7B"/>
    <w:rsid w:val="00FB7C87"/>
    <w:rsid w:val="00FC14CD"/>
    <w:rsid w:val="00FC2AD7"/>
    <w:rsid w:val="00FC3078"/>
    <w:rsid w:val="00FC4622"/>
    <w:rsid w:val="00FC69C0"/>
    <w:rsid w:val="00FC6DAE"/>
    <w:rsid w:val="00FC729D"/>
    <w:rsid w:val="00FD0E36"/>
    <w:rsid w:val="00FD1751"/>
    <w:rsid w:val="00FD4814"/>
    <w:rsid w:val="00FD4A0F"/>
    <w:rsid w:val="00FD5A43"/>
    <w:rsid w:val="00FD5DFA"/>
    <w:rsid w:val="00FD69B8"/>
    <w:rsid w:val="00FD6E3D"/>
    <w:rsid w:val="00FD768F"/>
    <w:rsid w:val="00FD7B30"/>
    <w:rsid w:val="00FE076E"/>
    <w:rsid w:val="00FE09AC"/>
    <w:rsid w:val="00FE351B"/>
    <w:rsid w:val="00FE4212"/>
    <w:rsid w:val="00FE527B"/>
    <w:rsid w:val="00FE66CE"/>
    <w:rsid w:val="00FE6DC8"/>
    <w:rsid w:val="00FF0C94"/>
    <w:rsid w:val="00FF6903"/>
    <w:rsid w:val="00FF7220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986BD-DBC8-49F9-9270-65A510B4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DD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12DD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7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78B3"/>
  </w:style>
  <w:style w:type="paragraph" w:styleId="a5">
    <w:name w:val="footer"/>
    <w:basedOn w:val="a"/>
    <w:link w:val="a6"/>
    <w:uiPriority w:val="99"/>
    <w:unhideWhenUsed/>
    <w:rsid w:val="00A97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7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de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1954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Ситникова Марта Валерьевна</cp:lastModifiedBy>
  <cp:revision>2</cp:revision>
  <dcterms:created xsi:type="dcterms:W3CDTF">2023-01-13T05:44:00Z</dcterms:created>
  <dcterms:modified xsi:type="dcterms:W3CDTF">2023-01-13T05:44:00Z</dcterms:modified>
</cp:coreProperties>
</file>