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A1" w:rsidRPr="0050503B" w:rsidRDefault="00700CA1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50503B">
        <w:rPr>
          <w:color w:val="000000"/>
        </w:rPr>
        <w:t>ПРИЛОЖЕНИЕ N ______</w:t>
      </w:r>
    </w:p>
    <w:p w:rsidR="00700CA1" w:rsidRPr="0050503B" w:rsidRDefault="00700CA1">
      <w:pPr>
        <w:pStyle w:val="ConsPlusNormal"/>
        <w:jc w:val="right"/>
        <w:rPr>
          <w:color w:val="000000"/>
        </w:rPr>
      </w:pPr>
      <w:r w:rsidRPr="0050503B">
        <w:rPr>
          <w:color w:val="000000"/>
        </w:rPr>
        <w:t>к Договору авторского надзора</w:t>
      </w:r>
    </w:p>
    <w:p w:rsidR="00700CA1" w:rsidRPr="0050503B" w:rsidRDefault="00700CA1">
      <w:pPr>
        <w:pStyle w:val="ConsPlusNormal"/>
        <w:jc w:val="right"/>
        <w:rPr>
          <w:color w:val="000000"/>
        </w:rPr>
      </w:pPr>
      <w:r w:rsidRPr="0050503B">
        <w:rPr>
          <w:color w:val="000000"/>
        </w:rPr>
        <w:t>за строительством (или: реставрацией)</w:t>
      </w:r>
    </w:p>
    <w:p w:rsidR="00700CA1" w:rsidRPr="0050503B" w:rsidRDefault="00700CA1">
      <w:pPr>
        <w:pStyle w:val="ConsPlusNormal"/>
        <w:jc w:val="right"/>
        <w:rPr>
          <w:color w:val="000000"/>
        </w:rPr>
      </w:pPr>
      <w:r w:rsidRPr="0050503B">
        <w:rPr>
          <w:color w:val="000000"/>
        </w:rPr>
        <w:t>от "___"__________ ____ г. N ______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rmal"/>
        <w:jc w:val="center"/>
        <w:rPr>
          <w:color w:val="000000"/>
        </w:rPr>
      </w:pPr>
      <w:r w:rsidRPr="0050503B">
        <w:rPr>
          <w:color w:val="000000"/>
        </w:rPr>
        <w:t>Акт N ______</w:t>
      </w:r>
    </w:p>
    <w:p w:rsidR="00700CA1" w:rsidRPr="0050503B" w:rsidRDefault="00700CA1">
      <w:pPr>
        <w:pStyle w:val="ConsPlusNormal"/>
        <w:jc w:val="center"/>
        <w:rPr>
          <w:color w:val="000000"/>
        </w:rPr>
      </w:pPr>
      <w:r w:rsidRPr="0050503B">
        <w:rPr>
          <w:color w:val="000000"/>
        </w:rPr>
        <w:t>об оказании услуг по авторскому надзору</w:t>
      </w:r>
    </w:p>
    <w:p w:rsidR="00700CA1" w:rsidRPr="0050503B" w:rsidRDefault="00700CA1">
      <w:pPr>
        <w:pStyle w:val="ConsPlusNormal"/>
        <w:jc w:val="center"/>
        <w:rPr>
          <w:color w:val="000000"/>
        </w:rPr>
      </w:pPr>
      <w:r w:rsidRPr="0050503B">
        <w:rPr>
          <w:color w:val="000000"/>
        </w:rPr>
        <w:t>за строительством (или: реставрацией)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rmal"/>
        <w:rPr>
          <w:color w:val="000000"/>
        </w:rPr>
      </w:pPr>
      <w:r w:rsidRPr="0050503B">
        <w:rPr>
          <w:color w:val="000000"/>
        </w:rPr>
        <w:t>г. __________</w:t>
      </w:r>
    </w:p>
    <w:p w:rsidR="00700CA1" w:rsidRPr="0050503B" w:rsidRDefault="00700CA1">
      <w:pPr>
        <w:pStyle w:val="ConsPlusNormal"/>
        <w:spacing w:before="220"/>
        <w:jc w:val="right"/>
        <w:rPr>
          <w:color w:val="000000"/>
        </w:rPr>
      </w:pPr>
      <w:r w:rsidRPr="0050503B">
        <w:rPr>
          <w:color w:val="000000"/>
        </w:rPr>
        <w:t>"__"________ ____ г.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_____________________________________, именуем___ в дальнейшем "Автор",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(полное наименование)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>в лице ___________________________________________________________________,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                   (должность, Ф.И.О.)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proofErr w:type="spellStart"/>
      <w:r w:rsidRPr="0050503B">
        <w:rPr>
          <w:color w:val="000000"/>
        </w:rPr>
        <w:t>действующ</w:t>
      </w:r>
      <w:proofErr w:type="spellEnd"/>
      <w:r w:rsidRPr="0050503B">
        <w:rPr>
          <w:color w:val="000000"/>
        </w:rPr>
        <w:t>__ на основании ______________________________, с одной стороны, и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          (документ, подтверждающий полномочия)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>_______________________________________, именуем__ в дальнейшем "Заказчик",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(полное наименование)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>в лице ___________________________________________________________________,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                  (должность, Ф.И.О.)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proofErr w:type="spellStart"/>
      <w:r w:rsidRPr="0050503B">
        <w:rPr>
          <w:color w:val="000000"/>
        </w:rPr>
        <w:t>действующ</w:t>
      </w:r>
      <w:proofErr w:type="spellEnd"/>
      <w:r w:rsidRPr="0050503B">
        <w:rPr>
          <w:color w:val="000000"/>
        </w:rPr>
        <w:t>__ на основании _______________________________, с другой стороны,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          (документ, подтверждающий полномочия)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proofErr w:type="gramStart"/>
      <w:r w:rsidRPr="0050503B">
        <w:rPr>
          <w:color w:val="000000"/>
        </w:rPr>
        <w:t>вместе  именуемые</w:t>
      </w:r>
      <w:proofErr w:type="gramEnd"/>
      <w:r w:rsidRPr="0050503B">
        <w:rPr>
          <w:color w:val="000000"/>
        </w:rPr>
        <w:t xml:space="preserve"> "Стороны", во исполнение Договора от "___"__________ ____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>г. N ____ (далее - "Договор N __") составили настоящий Акт о нижеследующем: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  <w:r w:rsidRPr="0050503B">
        <w:rPr>
          <w:color w:val="000000"/>
        </w:rPr>
        <w:t>1. Автор в период с "___"________ ____ г. по "___"________ ____ г. - в течение всего периода строительства (или: реставрации) и ввода в эксплуатацию объекта, расположенного по адресу: _____________________________, осуществил авторский надзор.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2. Автором были оказаны следующие услуги: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научное руководство за проведением работ по сохранению данного объекта, технический и авторский надзор за проведением работ на объекте культурного наследия;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проверка наличия у исполнителя работ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контроль за соблюдением исполнителем работ правил складирования и хранения применяемых материалов, изделий и оборудования; при выявлении нарушений этих правил может быть запрещено применение неправильно складированных и хранящихся материалов;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контроль соответствия выполняемого исполнителем работ операционного контроля требованиям;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контроль правильности ведения исполнителем работ, наличия исполнительной документации, в том числе оценка достоверности геодезических исполнительных схем выполненных конструкций с выборочным контролем точности положения элементов;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контроль за устранением дефектов в проектной документации, выявленных в процессе строительства, документированный возврат дефектной документации проектировщику, контроль и документированная приемка исправленной документации, передача ее исполнителю работ;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 xml:space="preserve">- контроль за выполнением исполнителем работ предписаний органов государственного </w:t>
      </w:r>
      <w:r w:rsidRPr="0050503B">
        <w:rPr>
          <w:color w:val="000000"/>
        </w:rPr>
        <w:lastRenderedPageBreak/>
        <w:t>строительного контроля и местного самоуправления;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извещение органов государственного строительного надзора обо всех случаях аварийного состояния на объекте строительства;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контроль соответствия объемов и сроков выполнения работ условиям договора и календарному плану строительства;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оценка (совместно с исполнителем работ) соответствия выполненных работ, конструкций, участков инженерных сетей, подписание двусторонних актов, подтверждающих соответствие; контроль за выполнением исполнителем работ требования о недопустимости выполнения последующих работ до подписания указанных актов;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- заключительная оценка (совместно с исполнителем работ) соответствия законченного строительством объекта требованиям технических регламентов, законодательства, проектной и нормативной документации.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3. При осуществлении авторского надзора за строительством объекта регулярно велся журнал авторского надзора за строительством (далее - "Журнал"), который составляется проектировщиком и передается Заказчику. Формы для заполнения Журнала приведены в Приложении "А" к "СП 11-110-99. Авторский надзор за строительством зданий и сооружений" (одобрен Постановлением Госстроя России от 10.06.1999 N 44).</w:t>
      </w:r>
    </w:p>
    <w:p w:rsidR="00700CA1" w:rsidRPr="0050503B" w:rsidRDefault="00700CA1">
      <w:pPr>
        <w:pStyle w:val="ConsPlusNonformat"/>
        <w:spacing w:before="200"/>
        <w:jc w:val="both"/>
        <w:rPr>
          <w:color w:val="000000"/>
        </w:rPr>
      </w:pPr>
      <w:r w:rsidRPr="0050503B">
        <w:rPr>
          <w:color w:val="000000"/>
        </w:rPr>
        <w:t xml:space="preserve">    4. Проектировщиком является __________________________________________.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                             (наименование, ИНН, адрес)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Подрядчиком является ____________________________________________.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  <w:r w:rsidRPr="0050503B">
        <w:rPr>
          <w:color w:val="000000"/>
        </w:rPr>
        <w:t>5. Автор гарантирует, что все решения, принимаемые при ведении авторского надзора в процессе производства работ во изменение согласованной проектной документации, до выдачи в производство были оформлены документально и согласованы с государственными органами (при реставрации включить - охраны памятников).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6. Заказчик принял оказанные услуги Автора.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7. Заказчик оплатил услуги Автора в сумме ________ (___________) рублей в порядке и на условиях, установленных Договором N ____. Автором деньги получены.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8. Авторский надзор осуществлялся квалифицированными и ответственными сотрудниками Автора в соответствии с установленными нормами и правилами, что подтверждается записями в Журнале осуществления авторского надзора.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9. Авторский надзор осуществлен в соответствии с Графиком проведения работ по авторскому надзору (Приложение N 2 к Договору N ___).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10. При оказании услуг оснований для привлечения какой-либо из Сторон к ответственности за неисполнение или ненадлежащее исполнение любого из своих обязательств по Договору не было.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11. На основании изложенного Стороны заявляют, что услуги по Договору оказаны в полном объеме, надлежащего качества, претензий у Сторон по исполнению Договора друг к другу не имеется.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12.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                    13. ПОДПИСИ СТОРОН: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Заказчик: "__"_________ ____ г.       Автор: "__"_________ ____ г.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lastRenderedPageBreak/>
        <w:t xml:space="preserve">    ___________/____________/                     ___________/____________/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(подпись)    (Ф.И.О.)                         (подпись)    (Ф.И.О.)</w:t>
      </w:r>
    </w:p>
    <w:p w:rsidR="00700CA1" w:rsidRPr="0050503B" w:rsidRDefault="00700CA1">
      <w:pPr>
        <w:pStyle w:val="ConsPlusNonformat"/>
        <w:jc w:val="both"/>
        <w:rPr>
          <w:color w:val="000000"/>
        </w:rPr>
      </w:pPr>
    </w:p>
    <w:p w:rsidR="00700CA1" w:rsidRPr="0050503B" w:rsidRDefault="00700CA1">
      <w:pPr>
        <w:pStyle w:val="ConsPlusNonformat"/>
        <w:jc w:val="both"/>
        <w:rPr>
          <w:color w:val="000000"/>
        </w:rPr>
      </w:pPr>
      <w:r w:rsidRPr="0050503B">
        <w:rPr>
          <w:color w:val="000000"/>
        </w:rPr>
        <w:t xml:space="preserve">        (М.П. &lt;1&gt;)                                     (М.П. &lt;1&gt;)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  <w:r w:rsidRPr="0050503B">
        <w:rPr>
          <w:color w:val="000000"/>
        </w:rPr>
        <w:t>--------------------------------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r w:rsidRPr="0050503B">
        <w:rPr>
          <w:color w:val="000000"/>
        </w:rPr>
        <w:t>Информация для сведения:</w:t>
      </w:r>
    </w:p>
    <w:p w:rsidR="00700CA1" w:rsidRPr="0050503B" w:rsidRDefault="00700CA1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65"/>
      <w:bookmarkEnd w:id="1"/>
      <w:r w:rsidRPr="0050503B">
        <w:rPr>
          <w:color w:val="000000"/>
        </w:rPr>
        <w:t>&lt;1&gt; С 07.04.2015 хозяйственные общества не обязаны иметь печать (Федеральный закон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rmal"/>
        <w:ind w:firstLine="540"/>
        <w:jc w:val="both"/>
        <w:rPr>
          <w:color w:val="000000"/>
        </w:rPr>
      </w:pPr>
    </w:p>
    <w:p w:rsidR="00700CA1" w:rsidRPr="0050503B" w:rsidRDefault="00700CA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50503B" w:rsidRDefault="00523990">
      <w:pPr>
        <w:rPr>
          <w:color w:val="000000"/>
        </w:rPr>
      </w:pPr>
    </w:p>
    <w:sectPr w:rsidR="00523990" w:rsidRPr="0050503B" w:rsidSect="005C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A1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0503B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00CA1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C8F3-6D4C-4F8B-A798-38586136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0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2019-08-01T16:39:00Z</dcterms:created>
  <dcterms:modified xsi:type="dcterms:W3CDTF">2019-08-07T07:34:00Z</dcterms:modified>
</cp:coreProperties>
</file>