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F9" w:rsidRDefault="00AE22F9">
      <w:pPr>
        <w:pStyle w:val="ConsPlusNormal"/>
        <w:jc w:val="right"/>
      </w:pPr>
    </w:p>
    <w:p w:rsidR="00AE22F9" w:rsidRDefault="00AE22F9">
      <w:pPr>
        <w:pStyle w:val="ConsPlusNonformat"/>
        <w:jc w:val="both"/>
      </w:pPr>
      <w:r>
        <w:t>────────────────────────────────────</w:t>
      </w:r>
    </w:p>
    <w:p w:rsidR="00AE22F9" w:rsidRDefault="00AE22F9">
      <w:pPr>
        <w:pStyle w:val="ConsPlusNonformat"/>
        <w:jc w:val="both"/>
      </w:pPr>
      <w:r>
        <w:t xml:space="preserve">     (наименование организации)</w:t>
      </w:r>
    </w:p>
    <w:p w:rsidR="00AE22F9" w:rsidRDefault="00AE22F9">
      <w:pPr>
        <w:pStyle w:val="ConsPlusNonformat"/>
        <w:jc w:val="both"/>
      </w:pPr>
      <w:r>
        <w:t xml:space="preserve">           </w:t>
      </w:r>
      <w:r w:rsidR="002D0917">
        <w:t xml:space="preserve">                              </w:t>
      </w:r>
      <w:r>
        <w:t>УТВЕРЖДАЮ</w:t>
      </w:r>
    </w:p>
    <w:p w:rsidR="00AE22F9" w:rsidRDefault="00AE22F9">
      <w:pPr>
        <w:pStyle w:val="ConsPlusNonformat"/>
        <w:jc w:val="both"/>
      </w:pPr>
    </w:p>
    <w:p w:rsidR="002D0917" w:rsidRDefault="002D0917" w:rsidP="002D0917">
      <w:pPr>
        <w:pStyle w:val="ConsPlusNonformat"/>
        <w:jc w:val="both"/>
      </w:pPr>
      <w:r>
        <w:t>00.00.0000                   N 000</w:t>
      </w:r>
    </w:p>
    <w:p w:rsidR="00AE22F9" w:rsidRDefault="002D0917" w:rsidP="002D0917">
      <w:pPr>
        <w:pStyle w:val="ConsPlusNonformat"/>
        <w:ind w:left="4956"/>
        <w:jc w:val="both"/>
      </w:pPr>
      <w:r>
        <w:t>────────────────────────────────</w:t>
      </w:r>
    </w:p>
    <w:p w:rsidR="00AE22F9" w:rsidRDefault="00AE22F9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:rsidR="00AE22F9" w:rsidRDefault="00AE22F9">
      <w:pPr>
        <w:pStyle w:val="ConsPlusNonformat"/>
        <w:jc w:val="both"/>
      </w:pPr>
      <w:r>
        <w:t xml:space="preserve">           </w:t>
      </w:r>
      <w:r w:rsidR="002D0917">
        <w:t xml:space="preserve">                              </w:t>
      </w:r>
      <w:r>
        <w:t>─────────  ─────────────────────</w:t>
      </w:r>
    </w:p>
    <w:p w:rsidR="00AE22F9" w:rsidRDefault="00AE22F9">
      <w:pPr>
        <w:pStyle w:val="ConsPlusNonformat"/>
        <w:jc w:val="both"/>
      </w:pPr>
      <w:r>
        <w:t xml:space="preserve">                                           (</w:t>
      </w:r>
      <w:proofErr w:type="gramStart"/>
      <w:r>
        <w:t xml:space="preserve">подпись)   </w:t>
      </w:r>
      <w:proofErr w:type="gramEnd"/>
      <w:r>
        <w:t>(инициалы, фамилия)</w:t>
      </w:r>
    </w:p>
    <w:p w:rsidR="002D0917" w:rsidRDefault="00AE22F9" w:rsidP="002D0917">
      <w:pPr>
        <w:pStyle w:val="ConsPlusNonformat"/>
        <w:jc w:val="both"/>
      </w:pPr>
      <w:r>
        <w:t xml:space="preserve">  </w:t>
      </w:r>
      <w:r w:rsidR="002D0917">
        <w:tab/>
      </w:r>
      <w:r w:rsidR="002D0917">
        <w:tab/>
      </w:r>
      <w:r w:rsidR="002D0917">
        <w:tab/>
      </w:r>
      <w:r w:rsidR="002D0917">
        <w:tab/>
      </w:r>
      <w:r w:rsidR="002D0917">
        <w:tab/>
      </w:r>
      <w:r w:rsidR="002D0917">
        <w:tab/>
      </w:r>
      <w:r w:rsidR="002D0917">
        <w:tab/>
      </w:r>
      <w:r w:rsidR="002D0917">
        <w:tab/>
      </w:r>
      <w:r w:rsidR="002D0917">
        <w:tab/>
      </w:r>
      <w:r w:rsidR="002D0917">
        <w:tab/>
      </w:r>
      <w:r w:rsidR="002D0917">
        <w:tab/>
      </w:r>
      <w:r w:rsidR="002D0917">
        <w:t>00.00.0000</w:t>
      </w:r>
    </w:p>
    <w:p w:rsidR="002D0917" w:rsidRDefault="002D0917" w:rsidP="002D0917">
      <w:pPr>
        <w:pStyle w:val="ConsPlusNonformat"/>
        <w:jc w:val="both"/>
      </w:pPr>
    </w:p>
    <w:p w:rsidR="002D0917" w:rsidRDefault="002D0917" w:rsidP="002D0917">
      <w:pPr>
        <w:pStyle w:val="ConsPlusNonformat"/>
        <w:jc w:val="center"/>
      </w:pPr>
      <w:r>
        <w:rPr>
          <w:b/>
        </w:rPr>
        <w:t>ДОЛЖНОСТНАЯ ИНСТРУКЦИЯ</w:t>
      </w:r>
    </w:p>
    <w:p w:rsidR="00AE22F9" w:rsidRDefault="00AE22F9" w:rsidP="002D0917">
      <w:pPr>
        <w:pStyle w:val="ConsPlusNonformat"/>
        <w:jc w:val="center"/>
      </w:pPr>
      <w:r>
        <w:rPr>
          <w:b/>
        </w:rPr>
        <w:t>Начальника химической лаборатории</w:t>
      </w:r>
    </w:p>
    <w:p w:rsidR="00AE22F9" w:rsidRDefault="00AE22F9">
      <w:pPr>
        <w:pStyle w:val="ConsPlusNormal"/>
        <w:jc w:val="right"/>
      </w:pPr>
    </w:p>
    <w:p w:rsidR="00AE22F9" w:rsidRDefault="00AE22F9">
      <w:pPr>
        <w:pStyle w:val="ConsPlusNormal"/>
        <w:jc w:val="center"/>
        <w:outlineLvl w:val="0"/>
      </w:pPr>
      <w:r>
        <w:rPr>
          <w:b/>
        </w:rPr>
        <w:t>1. Общие положения</w:t>
      </w:r>
    </w:p>
    <w:p w:rsidR="00AE22F9" w:rsidRDefault="00AE22F9">
      <w:pPr>
        <w:pStyle w:val="ConsPlusNormal"/>
        <w:jc w:val="center"/>
      </w:pPr>
    </w:p>
    <w:p w:rsidR="00AE22F9" w:rsidRDefault="00AE22F9">
      <w:pPr>
        <w:pStyle w:val="ConsPlusNormal"/>
        <w:ind w:firstLine="540"/>
        <w:jc w:val="both"/>
      </w:pPr>
      <w:r>
        <w:t>1.1. Начальник химической лаборатории относится к категории руководителей.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1.2. На должность начальника химической лаборатории принимается лицо, имеющее высшее профессиональное образование и стаж работы по специальности на инженерно-технических и руководящих должностях в химической промышленности не менее пяти лет.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1.3. Начальник химической лаборатории должен знать: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нормативные правовые акты, руководящие и нормативные документы, регулирующие деятельность химической отрасли;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профиль, особенности структуры и производственные мощности химического комбината;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технические средства и технологии производства химического комбината;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стандарты, положения, инструкции, нормативные документы и другие руководящие материалы по технологии производства, оборудования и лаборатории, принципы его работы и правила эксплуатации;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действующие технические условия;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основы экономики, научной организации труда, организации производства и управления;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регламенты и руководящие документы на выполнение отдельных видов ремонтных работ;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финансово-экономический механизм управления деятельностью химического комбината;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правила организации и осуществления производственного контроля за соблюдением промышленной безопасности на опасном производственном объекте;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порядок проведения мероприятий по предупреждению аварий и несчастных случаев;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основы трудового законодательства;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правила внутреннего трудового распорядка;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правила и нормы охраны труда, техники безопасности в химической промышленности, производственной санитарии и противопожарной защиты;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______________________________________________________________________.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1.4. Начальник химической лаборатории в своей деятельности руководствуется:</w:t>
      </w:r>
    </w:p>
    <w:p w:rsidR="00AE22F9" w:rsidRDefault="00AE22F9">
      <w:pPr>
        <w:pStyle w:val="ConsPlusNonformat"/>
        <w:spacing w:before="200"/>
        <w:jc w:val="both"/>
      </w:pPr>
      <w:r>
        <w:t xml:space="preserve">    - Уставом (Положением) _______________________________________________;</w:t>
      </w:r>
    </w:p>
    <w:p w:rsidR="00AE22F9" w:rsidRDefault="00AE22F9">
      <w:pPr>
        <w:pStyle w:val="ConsPlusNonformat"/>
        <w:jc w:val="both"/>
      </w:pPr>
      <w:r>
        <w:t xml:space="preserve">                                     (наименование организации)</w:t>
      </w:r>
    </w:p>
    <w:p w:rsidR="00AE22F9" w:rsidRDefault="00AE22F9">
      <w:pPr>
        <w:pStyle w:val="ConsPlusNormal"/>
        <w:ind w:firstLine="540"/>
        <w:jc w:val="both"/>
      </w:pPr>
      <w:r>
        <w:lastRenderedPageBreak/>
        <w:t>- настоящей должностной инструкцией;</w:t>
      </w:r>
    </w:p>
    <w:p w:rsidR="00AE22F9" w:rsidRDefault="00AE22F9">
      <w:pPr>
        <w:pStyle w:val="ConsPlusNonformat"/>
        <w:spacing w:before="200"/>
        <w:jc w:val="both"/>
      </w:pPr>
      <w:r>
        <w:t xml:space="preserve">    - ____________________________________________________________________.</w:t>
      </w:r>
    </w:p>
    <w:p w:rsidR="00AE22F9" w:rsidRDefault="00AE22F9">
      <w:pPr>
        <w:pStyle w:val="ConsPlusNonformat"/>
        <w:jc w:val="both"/>
      </w:pPr>
      <w:r>
        <w:t xml:space="preserve">       (иными актами и документами, непосредственно связанными с трудовой</w:t>
      </w:r>
    </w:p>
    <w:p w:rsidR="00AE22F9" w:rsidRDefault="00AE22F9">
      <w:pPr>
        <w:pStyle w:val="ConsPlusNonformat"/>
        <w:jc w:val="both"/>
      </w:pPr>
      <w:r>
        <w:t xml:space="preserve">                  функцией начальника химической лаборатории)</w:t>
      </w:r>
    </w:p>
    <w:p w:rsidR="00AE22F9" w:rsidRDefault="00AE22F9">
      <w:pPr>
        <w:pStyle w:val="ConsPlusNonformat"/>
        <w:jc w:val="both"/>
      </w:pPr>
      <w:r>
        <w:t xml:space="preserve">    1.5. Начальник химической лаборатории подчиняется непосредственно _____</w:t>
      </w:r>
    </w:p>
    <w:p w:rsidR="00AE22F9" w:rsidRDefault="00AE22F9">
      <w:pPr>
        <w:pStyle w:val="ConsPlusNonformat"/>
        <w:jc w:val="both"/>
      </w:pPr>
      <w:r>
        <w:t>__________________________________________________________________________.</w:t>
      </w:r>
    </w:p>
    <w:p w:rsidR="00AE22F9" w:rsidRDefault="00AE22F9">
      <w:pPr>
        <w:pStyle w:val="ConsPlusNonformat"/>
        <w:jc w:val="both"/>
      </w:pPr>
      <w:r>
        <w:t xml:space="preserve">                 (наименование должности руководителя)</w:t>
      </w:r>
    </w:p>
    <w:p w:rsidR="00AE22F9" w:rsidRDefault="00AE22F9">
      <w:pPr>
        <w:pStyle w:val="ConsPlusNormal"/>
        <w:ind w:firstLine="540"/>
        <w:jc w:val="both"/>
      </w:pPr>
      <w:r>
        <w:t>1.6. В период отсутствия начальника химической лаборатории (отпуска, болезни и пр.) его обязанности исполняет заместитель (работник,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замещением).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1.7. ___________________________________________________________________.</w:t>
      </w:r>
    </w:p>
    <w:p w:rsidR="00AE22F9" w:rsidRDefault="00AE22F9">
      <w:pPr>
        <w:pStyle w:val="ConsPlusNormal"/>
        <w:ind w:firstLine="540"/>
        <w:jc w:val="both"/>
      </w:pPr>
    </w:p>
    <w:p w:rsidR="00AE22F9" w:rsidRDefault="00AE22F9">
      <w:pPr>
        <w:pStyle w:val="ConsPlusNormal"/>
        <w:jc w:val="center"/>
        <w:outlineLvl w:val="0"/>
      </w:pPr>
      <w:r>
        <w:rPr>
          <w:b/>
        </w:rPr>
        <w:t>2. Функции</w:t>
      </w:r>
    </w:p>
    <w:p w:rsidR="00AE22F9" w:rsidRDefault="00AE22F9">
      <w:pPr>
        <w:pStyle w:val="ConsPlusNormal"/>
        <w:jc w:val="center"/>
      </w:pPr>
    </w:p>
    <w:p w:rsidR="00AE22F9" w:rsidRDefault="00AE22F9">
      <w:pPr>
        <w:pStyle w:val="ConsPlusNormal"/>
        <w:ind w:firstLine="540"/>
        <w:jc w:val="both"/>
      </w:pPr>
      <w:r>
        <w:t>2.1. Руководство деятельностью химической лаборатории.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2.2. Контроль за выпускаемой продукцией.</w:t>
      </w:r>
    </w:p>
    <w:p w:rsidR="00AE22F9" w:rsidRDefault="00AE22F9">
      <w:pPr>
        <w:pStyle w:val="ConsPlusNormal"/>
        <w:ind w:firstLine="540"/>
        <w:jc w:val="both"/>
      </w:pPr>
    </w:p>
    <w:p w:rsidR="00AE22F9" w:rsidRDefault="00AE22F9">
      <w:pPr>
        <w:pStyle w:val="ConsPlusNormal"/>
        <w:jc w:val="center"/>
        <w:outlineLvl w:val="0"/>
      </w:pPr>
      <w:r>
        <w:rPr>
          <w:b/>
        </w:rPr>
        <w:t>3. Должностные обязанности</w:t>
      </w:r>
    </w:p>
    <w:p w:rsidR="00AE22F9" w:rsidRDefault="00AE22F9">
      <w:pPr>
        <w:pStyle w:val="ConsPlusNormal"/>
        <w:jc w:val="center"/>
      </w:pPr>
    </w:p>
    <w:p w:rsidR="00AE22F9" w:rsidRDefault="00AE22F9">
      <w:pPr>
        <w:pStyle w:val="ConsPlusNormal"/>
        <w:ind w:firstLine="540"/>
        <w:jc w:val="both"/>
      </w:pPr>
      <w:r>
        <w:t>Начальник химической лаборатории исполняет следующие обязанности: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3.1. Обеспечивает нормальную работу аппаратуры и приборов, находящихся в ведении лаборатории, составляет инструкции и указания по их обслуживанию.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3.2. Руководит подготовкой и участвует в проведении опытно-экспериментальных работ.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3.3. Следит за своевременным оформлением результатов испытаний и анализов.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3.4. Организует проведение испытаний оборудования лаборатории.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3.5. Контролирует качество наладочных работ.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3.6. Организует рациональный режим оборудования лаборатории.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3.7. Обеспечивает материалами рабочие места.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3.8. Обеспечивает контроль за хранением химических реактивов, материалов и химической посуды, химико-технический контроль за выпускаемой продукцией и охраной окружающей среды.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3.9. Систематически исследует причины отклонений от нормального хода производства и дает своевременные и обоснованные рекомендации по нормализации его состояния.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3.10. Обеспечивает разработку норм расхода химических реактивов.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3.11. Руководит процессом приготовления химреактивов.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3.12. Проводит приемку оборудования и ремонтных работ.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3.13. Руководит работниками лаборатории.</w:t>
      </w:r>
    </w:p>
    <w:p w:rsidR="00AE22F9" w:rsidRDefault="00AE22F9">
      <w:pPr>
        <w:pStyle w:val="ConsPlusNonformat"/>
        <w:spacing w:before="200"/>
        <w:jc w:val="both"/>
      </w:pPr>
      <w:r>
        <w:t xml:space="preserve">    3.14. ________________________________________________________________.</w:t>
      </w:r>
    </w:p>
    <w:p w:rsidR="00AE22F9" w:rsidRDefault="00AE22F9">
      <w:pPr>
        <w:pStyle w:val="ConsPlusNonformat"/>
        <w:jc w:val="both"/>
      </w:pPr>
      <w:r>
        <w:t xml:space="preserve">                                 (иные обязанности)</w:t>
      </w:r>
    </w:p>
    <w:p w:rsidR="00AE22F9" w:rsidRDefault="00AE22F9">
      <w:pPr>
        <w:pStyle w:val="ConsPlusNormal"/>
        <w:jc w:val="center"/>
      </w:pPr>
    </w:p>
    <w:p w:rsidR="00AE22F9" w:rsidRDefault="00AE22F9">
      <w:pPr>
        <w:pStyle w:val="ConsPlusNormal"/>
        <w:jc w:val="center"/>
        <w:outlineLvl w:val="0"/>
      </w:pPr>
      <w:r>
        <w:rPr>
          <w:b/>
        </w:rPr>
        <w:t>4. Права</w:t>
      </w:r>
    </w:p>
    <w:p w:rsidR="00AE22F9" w:rsidRDefault="00AE22F9">
      <w:pPr>
        <w:pStyle w:val="ConsPlusNormal"/>
        <w:jc w:val="center"/>
      </w:pPr>
    </w:p>
    <w:p w:rsidR="00AE22F9" w:rsidRDefault="00AE22F9">
      <w:pPr>
        <w:pStyle w:val="ConsPlusNormal"/>
        <w:ind w:firstLine="540"/>
        <w:jc w:val="both"/>
      </w:pPr>
      <w:r>
        <w:t>Начальник химической лаборатории имеет право: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lastRenderedPageBreak/>
        <w:t>4.1. Участвовать в обсуждении проектов решений руководства организации.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4.2. Подписывать и визировать документы в пределах своей компетенции.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4.3. Инициировать и проводить совещания по производственно-хозяйственным и финансово-экономическим вопросам.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4.4. Запрашивать и получать от структурных подразделений необходимую информацию, документы.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4.5. Проводить проверки качества и своевременности исполнения поручений.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4.7. Вносить на рассмотрение руководства организации представления о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и производственную дисциплину.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4.8. Требовать от руководства организации оказания содействия в исполнении своих должностных обязанностей и прав.</w:t>
      </w:r>
    </w:p>
    <w:p w:rsidR="00AE22F9" w:rsidRDefault="00AE22F9">
      <w:pPr>
        <w:pStyle w:val="ConsPlusNonformat"/>
        <w:spacing w:before="200"/>
        <w:jc w:val="both"/>
      </w:pPr>
      <w:r>
        <w:t xml:space="preserve">    4.9. _________________________________________________________________.</w:t>
      </w:r>
    </w:p>
    <w:p w:rsidR="00AE22F9" w:rsidRDefault="00AE22F9">
      <w:pPr>
        <w:pStyle w:val="ConsPlusNonformat"/>
        <w:jc w:val="both"/>
      </w:pPr>
      <w:r>
        <w:t xml:space="preserve">                                 (иные права)</w:t>
      </w:r>
    </w:p>
    <w:p w:rsidR="00AE22F9" w:rsidRDefault="00AE22F9">
      <w:pPr>
        <w:pStyle w:val="ConsPlusNormal"/>
        <w:jc w:val="center"/>
      </w:pPr>
    </w:p>
    <w:p w:rsidR="00AE22F9" w:rsidRDefault="00AE22F9">
      <w:pPr>
        <w:pStyle w:val="ConsPlusNormal"/>
        <w:jc w:val="center"/>
        <w:outlineLvl w:val="0"/>
      </w:pPr>
      <w:r>
        <w:rPr>
          <w:b/>
        </w:rPr>
        <w:t>5. Ответственность</w:t>
      </w:r>
    </w:p>
    <w:p w:rsidR="00AE22F9" w:rsidRDefault="00AE22F9">
      <w:pPr>
        <w:pStyle w:val="ConsPlusNormal"/>
        <w:jc w:val="center"/>
      </w:pPr>
    </w:p>
    <w:p w:rsidR="00AE22F9" w:rsidRDefault="00AE22F9">
      <w:pPr>
        <w:pStyle w:val="ConsPlusNormal"/>
        <w:ind w:firstLine="540"/>
        <w:jc w:val="both"/>
      </w:pPr>
      <w:r>
        <w:t>5.1. Начальник химической лаборатории привлекается к ответственности: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AE22F9" w:rsidRDefault="00AE22F9">
      <w:pPr>
        <w:pStyle w:val="ConsPlusNormal"/>
        <w:spacing w:before="220"/>
        <w:ind w:firstLine="540"/>
        <w:jc w:val="both"/>
      </w:pPr>
      <w:r>
        <w:t>5.2. ___________________________________________________________________.</w:t>
      </w:r>
    </w:p>
    <w:p w:rsidR="00AE22F9" w:rsidRDefault="00AE22F9">
      <w:pPr>
        <w:pStyle w:val="ConsPlusNormal"/>
        <w:ind w:firstLine="540"/>
        <w:jc w:val="both"/>
      </w:pPr>
    </w:p>
    <w:p w:rsidR="00AE22F9" w:rsidRDefault="00AE22F9">
      <w:pPr>
        <w:pStyle w:val="ConsPlusNormal"/>
        <w:jc w:val="center"/>
        <w:outlineLvl w:val="0"/>
      </w:pPr>
      <w:r>
        <w:rPr>
          <w:b/>
        </w:rPr>
        <w:t>6. Заключительные положения</w:t>
      </w:r>
    </w:p>
    <w:p w:rsidR="00AE22F9" w:rsidRDefault="00AE22F9">
      <w:pPr>
        <w:pStyle w:val="ConsPlusNormal"/>
        <w:jc w:val="center"/>
      </w:pPr>
    </w:p>
    <w:p w:rsidR="00AE22F9" w:rsidRDefault="00AE22F9">
      <w:pPr>
        <w:pStyle w:val="ConsPlusNonformat"/>
        <w:jc w:val="both"/>
      </w:pPr>
      <w:r>
        <w:t xml:space="preserve">    6.1.   Ознакомление   </w:t>
      </w:r>
      <w:proofErr w:type="gramStart"/>
      <w:r>
        <w:t>работника  с</w:t>
      </w:r>
      <w:proofErr w:type="gramEnd"/>
      <w:r>
        <w:t xml:space="preserve">  настоящей  должностной  инструкцией</w:t>
      </w:r>
    </w:p>
    <w:p w:rsidR="00AE22F9" w:rsidRDefault="00AE22F9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:rsidR="00AE22F9" w:rsidRDefault="00AE22F9">
      <w:pPr>
        <w:pStyle w:val="ConsPlusNonformat"/>
        <w:jc w:val="both"/>
      </w:pPr>
      <w:r>
        <w:t xml:space="preserve">    Факт   ознакомления   </w:t>
      </w:r>
      <w:proofErr w:type="gramStart"/>
      <w:r>
        <w:t>работника  с</w:t>
      </w:r>
      <w:proofErr w:type="gramEnd"/>
      <w:r>
        <w:t xml:space="preserve">  настоящей  должностной  инструкцией</w:t>
      </w:r>
    </w:p>
    <w:p w:rsidR="00AE22F9" w:rsidRDefault="00AE22F9">
      <w:pPr>
        <w:pStyle w:val="ConsPlusNonformat"/>
        <w:jc w:val="both"/>
      </w:pPr>
      <w:r>
        <w:t>подтверждается ____________________________________________________________</w:t>
      </w:r>
    </w:p>
    <w:p w:rsidR="00AE22F9" w:rsidRDefault="00AE22F9">
      <w:pPr>
        <w:pStyle w:val="ConsPlusNonformat"/>
        <w:jc w:val="both"/>
      </w:pPr>
      <w:r>
        <w:t xml:space="preserve">                 (росписью в листе ознакомления, являющемся неотъемлемой</w:t>
      </w:r>
    </w:p>
    <w:p w:rsidR="00AE22F9" w:rsidRDefault="00AE22F9">
      <w:pPr>
        <w:pStyle w:val="ConsPlusNonformat"/>
        <w:jc w:val="both"/>
      </w:pPr>
      <w:r>
        <w:t>___________________________________________________________________________</w:t>
      </w:r>
    </w:p>
    <w:p w:rsidR="00AE22F9" w:rsidRDefault="00AE22F9">
      <w:pPr>
        <w:pStyle w:val="ConsPlusNonformat"/>
        <w:jc w:val="both"/>
      </w:pPr>
      <w:r>
        <w:t xml:space="preserve">           частью настоящей инструкции (в журнале ознакомления</w:t>
      </w:r>
    </w:p>
    <w:p w:rsidR="00AE22F9" w:rsidRDefault="00AE22F9">
      <w:pPr>
        <w:pStyle w:val="ConsPlusNonformat"/>
        <w:jc w:val="both"/>
      </w:pPr>
      <w:r>
        <w:t>___________________________________________________________________________</w:t>
      </w:r>
    </w:p>
    <w:p w:rsidR="00AE22F9" w:rsidRDefault="00AE22F9">
      <w:pPr>
        <w:pStyle w:val="ConsPlusNonformat"/>
        <w:jc w:val="both"/>
      </w:pPr>
      <w:r>
        <w:t xml:space="preserve">     с должностными инструкциями); в экземпляре должностной инструкции,</w:t>
      </w:r>
    </w:p>
    <w:p w:rsidR="00AE22F9" w:rsidRDefault="00AE22F9">
      <w:pPr>
        <w:pStyle w:val="ConsPlusNonformat"/>
        <w:jc w:val="both"/>
      </w:pPr>
      <w:r>
        <w:t>__________________________________________________________________________.</w:t>
      </w:r>
    </w:p>
    <w:p w:rsidR="00AE22F9" w:rsidRDefault="00AE22F9">
      <w:pPr>
        <w:pStyle w:val="ConsPlusNonformat"/>
        <w:jc w:val="both"/>
      </w:pPr>
      <w:r>
        <w:t xml:space="preserve">                хранящемся у работодателя; иным способом)</w:t>
      </w:r>
    </w:p>
    <w:p w:rsidR="00AE22F9" w:rsidRDefault="00AE22F9">
      <w:pPr>
        <w:pStyle w:val="ConsPlusNonformat"/>
        <w:jc w:val="both"/>
      </w:pPr>
      <w:r>
        <w:t xml:space="preserve">    6.2. _________________________________________________________________.</w:t>
      </w:r>
    </w:p>
    <w:p w:rsidR="00AE22F9" w:rsidRDefault="00AE22F9">
      <w:pPr>
        <w:pStyle w:val="ConsPlusNormal"/>
        <w:ind w:firstLine="540"/>
        <w:jc w:val="both"/>
      </w:pPr>
    </w:p>
    <w:p w:rsidR="00AE22F9" w:rsidRDefault="00AE22F9">
      <w:pPr>
        <w:pStyle w:val="ConsPlusNormal"/>
        <w:ind w:firstLine="540"/>
        <w:jc w:val="both"/>
      </w:pPr>
    </w:p>
    <w:p w:rsidR="00AE22F9" w:rsidRDefault="00AE22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AE22F9" w:rsidSect="002D09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F9"/>
    <w:rsid w:val="000579BA"/>
    <w:rsid w:val="000D2124"/>
    <w:rsid w:val="001545EB"/>
    <w:rsid w:val="00186702"/>
    <w:rsid w:val="001F34F6"/>
    <w:rsid w:val="002D0917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AE22F9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39ADA-4F24-4EDA-BA26-D4626B22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E2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2019-04-12T06:31:00Z</dcterms:created>
  <dcterms:modified xsi:type="dcterms:W3CDTF">2019-04-12T06:31:00Z</dcterms:modified>
</cp:coreProperties>
</file>