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95" w:rsidRPr="00365FCF" w:rsidRDefault="00DE7E95" w:rsidP="00DE7E95">
      <w:pPr>
        <w:pStyle w:val="ConsPlusNonformat"/>
        <w:jc w:val="center"/>
      </w:pPr>
      <w:r w:rsidRPr="00365FCF">
        <w:rPr>
          <w:b/>
        </w:rPr>
        <w:t>ДОЛЖНОСТНАЯ ИНСТРУКЦИЯ</w:t>
      </w:r>
    </w:p>
    <w:p w:rsidR="00DE7E95" w:rsidRPr="00365FCF" w:rsidRDefault="00DE7E95">
      <w:pPr>
        <w:pStyle w:val="ConsPlusNonformat"/>
        <w:jc w:val="both"/>
      </w:pPr>
      <w:r w:rsidRPr="00365FCF">
        <w:t xml:space="preserve">                                          ─────────────────────────────────</w:t>
      </w:r>
    </w:p>
    <w:p w:rsidR="00DE7E95" w:rsidRPr="00365FCF" w:rsidRDefault="00DE7E95">
      <w:pPr>
        <w:pStyle w:val="ConsPlusNonformat"/>
        <w:jc w:val="both"/>
      </w:pPr>
      <w:r w:rsidRPr="00365FCF">
        <w:t xml:space="preserve">                                               (наименование должности)</w:t>
      </w:r>
    </w:p>
    <w:p w:rsidR="00DE7E95" w:rsidRPr="00365FCF" w:rsidRDefault="00DE7E95">
      <w:pPr>
        <w:pStyle w:val="ConsPlusNonformat"/>
        <w:jc w:val="both"/>
      </w:pPr>
      <w:r w:rsidRPr="00365FCF">
        <w:t xml:space="preserve">                                          ──────────  ─────────────────────</w:t>
      </w:r>
    </w:p>
    <w:p w:rsidR="00DE7E95" w:rsidRPr="00365FCF" w:rsidRDefault="00DE7E95">
      <w:pPr>
        <w:pStyle w:val="ConsPlusNonformat"/>
        <w:jc w:val="both"/>
      </w:pPr>
      <w:r w:rsidRPr="00365FCF">
        <w:t xml:space="preserve">                                           (</w:t>
      </w:r>
      <w:proofErr w:type="gramStart"/>
      <w:r w:rsidRPr="00365FCF">
        <w:t xml:space="preserve">подпись)   </w:t>
      </w:r>
      <w:proofErr w:type="gramEnd"/>
      <w:r w:rsidRPr="00365FCF">
        <w:t>(инициалы, фамилия)</w:t>
      </w:r>
    </w:p>
    <w:p w:rsidR="00DE7E95" w:rsidRPr="00365FCF" w:rsidRDefault="00DE7E95">
      <w:pPr>
        <w:pStyle w:val="ConsPlusNonformat"/>
        <w:jc w:val="both"/>
      </w:pPr>
    </w:p>
    <w:p w:rsidR="00DE7E95" w:rsidRPr="00365FCF" w:rsidRDefault="00DE7E95" w:rsidP="00DE7E95">
      <w:pPr>
        <w:pStyle w:val="ConsPlusNonformat"/>
        <w:jc w:val="center"/>
      </w:pPr>
      <w:r w:rsidRPr="00365FCF">
        <w:rPr>
          <w:b/>
        </w:rPr>
        <w:t>Инженера по строительному контролю</w:t>
      </w:r>
    </w:p>
    <w:p w:rsidR="00DE7E95" w:rsidRPr="00365FCF" w:rsidRDefault="00DE7E95">
      <w:pPr>
        <w:pStyle w:val="ConsPlusNormal"/>
        <w:jc w:val="center"/>
      </w:pPr>
    </w:p>
    <w:p w:rsidR="00DE7E95" w:rsidRPr="00365FCF" w:rsidRDefault="00DE7E95">
      <w:pPr>
        <w:pStyle w:val="ConsPlusNormal"/>
        <w:jc w:val="center"/>
        <w:outlineLvl w:val="0"/>
      </w:pPr>
      <w:r w:rsidRPr="00365FCF">
        <w:rPr>
          <w:b/>
        </w:rPr>
        <w:t>1. Общие положения</w:t>
      </w:r>
    </w:p>
    <w:p w:rsidR="00DE7E95" w:rsidRPr="00365FCF" w:rsidRDefault="00DE7E95">
      <w:pPr>
        <w:pStyle w:val="ConsPlusNormal"/>
        <w:jc w:val="center"/>
      </w:pPr>
      <w:bookmarkStart w:id="0" w:name="_GoBack"/>
      <w:bookmarkEnd w:id="0"/>
    </w:p>
    <w:p w:rsidR="00DE7E95" w:rsidRPr="00365FCF" w:rsidRDefault="00DE7E95">
      <w:pPr>
        <w:pStyle w:val="ConsPlusNormal"/>
        <w:ind w:firstLine="540"/>
        <w:jc w:val="both"/>
      </w:pPr>
      <w:r w:rsidRPr="00365FCF">
        <w:t>1.1. Инженер по строительному контролю относится к категории специалистов.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1.2. На должность: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инженера по строительному контролю принимается лицо, имеющее высшее профессиональное образование по специальности "Строительство", "Промышленное и гражданское строительство" без предъявления требований к стажу работы, квалификационный аттестат на соответствие занимаемой должности и сертификат соответствия специалиста либо среднее профессиональное техническое образование и стаж работы в должности техника I категории или в других инженерно-технических должностях, замещаемых специалистами со средним профессиональным образованием, не менее 5 лет и квалификационный аттестат на соответствие занимаемой должности;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инженера по строительному контролю II категории принимается (переводится) лицо, имеющее высшее профессиональное образование по специальности "Строительство", "Промышленное и гражданское строительство" и профессиональную переподготовку по направлению "Государственный строительный надзор и строительный контроль", стаж работы в должности инженера по строительному контролю не менее 2 лет и квалификационный аттестат на соответствие занимаемой должности;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инженера по строительному контролю I категории принимается (переводится) лицо, имеющее высшее профессиональное образование по специальности "Строительство", "Промышленное и гражданское строительство" и профессиональную переподготовку по направлению "Государственный строительный надзор и строительный контроль", стаж работы в должности инженера по надзору за строительством II категории не менее 3 лет и квалификационный аттестат на соответствие занимаемой должности.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1.3. Инженер по строительному контролю должен знать: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законы и иные нормативные правовые акты Российской Федерации в области градостроительной деятельности;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распорядительные, методические и нормативные документы по выполнению строительно-монтажных работ;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перспективы технического развития организации;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технические условия и графики выполнения строительно-монтажных работ;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стандарты, технические условия на строительные материалы, детали, конструкции;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строительные нормы и правила;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основы технологии производства и способы ведения строительно-монтажных работ;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порядок приемки объектов, законченных строительством, и методы контроля их качества;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порядок оформления проектно-сметной и другой технической документации;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передовой отечественный и зарубежный опыт выполнения строительно-монтажных работ;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виды новых строительных материалов, изделий, конструкций;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основы экономики, организации производства, труда и управления;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lastRenderedPageBreak/>
        <w:t>- основы законодательства об охране окружающей среды;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основы трудового законодательства;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Правила внутреннего трудового распорядка;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правила охраны труда, производственной санитарии и личной гигиены, пожарной безопасности;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______________________________________________________________________.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1.4. Инженер по строительному контролю в своей деятельности руководствуется:</w:t>
      </w:r>
    </w:p>
    <w:p w:rsidR="00DE7E95" w:rsidRPr="00365FCF" w:rsidRDefault="00DE7E95">
      <w:pPr>
        <w:pStyle w:val="ConsPlusNonformat"/>
        <w:spacing w:before="200"/>
        <w:jc w:val="both"/>
      </w:pPr>
      <w:r w:rsidRPr="00365FCF">
        <w:t xml:space="preserve">    - Уставом (Положением) _______________________________________________;</w:t>
      </w:r>
    </w:p>
    <w:p w:rsidR="00DE7E95" w:rsidRPr="00365FCF" w:rsidRDefault="00DE7E95">
      <w:pPr>
        <w:pStyle w:val="ConsPlusNonformat"/>
        <w:jc w:val="both"/>
      </w:pPr>
      <w:r w:rsidRPr="00365FCF">
        <w:t xml:space="preserve">                                      (наименование организации)</w:t>
      </w:r>
    </w:p>
    <w:p w:rsidR="00DE7E95" w:rsidRPr="00365FCF" w:rsidRDefault="00DE7E95">
      <w:pPr>
        <w:pStyle w:val="ConsPlusNormal"/>
        <w:ind w:firstLine="540"/>
        <w:jc w:val="both"/>
      </w:pPr>
      <w:r w:rsidRPr="00365FCF">
        <w:t>- настоящей должностной инструкцией;</w:t>
      </w:r>
    </w:p>
    <w:p w:rsidR="00DE7E95" w:rsidRPr="00365FCF" w:rsidRDefault="00DE7E95">
      <w:pPr>
        <w:pStyle w:val="ConsPlusNonformat"/>
        <w:spacing w:before="200"/>
        <w:jc w:val="both"/>
      </w:pPr>
      <w:r w:rsidRPr="00365FCF">
        <w:t xml:space="preserve">    - ____________________________________________________________________.</w:t>
      </w:r>
    </w:p>
    <w:p w:rsidR="00DE7E95" w:rsidRPr="00365FCF" w:rsidRDefault="00DE7E95">
      <w:pPr>
        <w:pStyle w:val="ConsPlusNonformat"/>
        <w:jc w:val="both"/>
      </w:pPr>
      <w:r w:rsidRPr="00365FCF">
        <w:t xml:space="preserve">       (иными актами и документами, непосредственно связанными с трудовой</w:t>
      </w:r>
    </w:p>
    <w:p w:rsidR="00DE7E95" w:rsidRPr="00365FCF" w:rsidRDefault="00DE7E95">
      <w:pPr>
        <w:pStyle w:val="ConsPlusNonformat"/>
        <w:jc w:val="both"/>
      </w:pPr>
      <w:r w:rsidRPr="00365FCF">
        <w:t xml:space="preserve">                  функцией инженера по строительному контролю)</w:t>
      </w:r>
    </w:p>
    <w:p w:rsidR="00DE7E95" w:rsidRPr="00365FCF" w:rsidRDefault="00DE7E95">
      <w:pPr>
        <w:pStyle w:val="ConsPlusNonformat"/>
        <w:jc w:val="both"/>
      </w:pPr>
      <w:r w:rsidRPr="00365FCF">
        <w:t xml:space="preserve">    1.5.  </w:t>
      </w:r>
      <w:proofErr w:type="gramStart"/>
      <w:r w:rsidRPr="00365FCF">
        <w:t>Инженер  по</w:t>
      </w:r>
      <w:proofErr w:type="gramEnd"/>
      <w:r w:rsidRPr="00365FCF">
        <w:t xml:space="preserve">  строительному  контролю  подчиняется непосредственно</w:t>
      </w:r>
    </w:p>
    <w:p w:rsidR="00DE7E95" w:rsidRPr="00365FCF" w:rsidRDefault="00DE7E95">
      <w:pPr>
        <w:pStyle w:val="ConsPlusNonformat"/>
        <w:jc w:val="both"/>
      </w:pPr>
      <w:r w:rsidRPr="00365FCF">
        <w:t>_____________________________________.</w:t>
      </w:r>
    </w:p>
    <w:p w:rsidR="00DE7E95" w:rsidRPr="00365FCF" w:rsidRDefault="00DE7E95">
      <w:pPr>
        <w:pStyle w:val="ConsPlusNonformat"/>
        <w:jc w:val="both"/>
      </w:pPr>
      <w:r w:rsidRPr="00365FCF">
        <w:t>(наименование должности руководителя)</w:t>
      </w:r>
    </w:p>
    <w:p w:rsidR="00DE7E95" w:rsidRPr="00365FCF" w:rsidRDefault="00DE7E95">
      <w:pPr>
        <w:pStyle w:val="ConsPlusNormal"/>
        <w:ind w:firstLine="540"/>
        <w:jc w:val="both"/>
      </w:pPr>
      <w:r w:rsidRPr="00365FCF">
        <w:t>1.6. В период отсутствия инженера по строительному контролю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1.7. ___________________________________________________________________.</w:t>
      </w:r>
    </w:p>
    <w:p w:rsidR="00DE7E95" w:rsidRPr="00365FCF" w:rsidRDefault="00DE7E95">
      <w:pPr>
        <w:pStyle w:val="ConsPlusNormal"/>
        <w:jc w:val="center"/>
      </w:pPr>
    </w:p>
    <w:p w:rsidR="00DE7E95" w:rsidRPr="00365FCF" w:rsidRDefault="00DE7E95">
      <w:pPr>
        <w:pStyle w:val="ConsPlusNormal"/>
        <w:jc w:val="center"/>
        <w:outlineLvl w:val="0"/>
      </w:pPr>
      <w:r w:rsidRPr="00365FCF">
        <w:rPr>
          <w:b/>
        </w:rPr>
        <w:t>2. Функции</w:t>
      </w:r>
    </w:p>
    <w:p w:rsidR="00DE7E95" w:rsidRPr="00365FCF" w:rsidRDefault="00DE7E95">
      <w:pPr>
        <w:pStyle w:val="ConsPlusNormal"/>
        <w:jc w:val="center"/>
      </w:pPr>
    </w:p>
    <w:p w:rsidR="00DE7E95" w:rsidRPr="00365FCF" w:rsidRDefault="00DE7E95">
      <w:pPr>
        <w:pStyle w:val="ConsPlusNormal"/>
        <w:ind w:firstLine="540"/>
        <w:jc w:val="both"/>
      </w:pPr>
      <w:r w:rsidRPr="00365FCF">
        <w:t>2.1. Обеспечение выполнения строительно-монтажных работ и приемки законченных объектов от подрядных строительных организаций.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2.2. Контроль за ходом выполнения планов капитального строительств.</w:t>
      </w:r>
    </w:p>
    <w:p w:rsidR="00DE7E95" w:rsidRPr="00365FCF" w:rsidRDefault="00DE7E95">
      <w:pPr>
        <w:pStyle w:val="ConsPlusNormal"/>
        <w:jc w:val="center"/>
      </w:pPr>
    </w:p>
    <w:p w:rsidR="00DE7E95" w:rsidRPr="00365FCF" w:rsidRDefault="00DE7E95">
      <w:pPr>
        <w:pStyle w:val="ConsPlusNormal"/>
        <w:jc w:val="center"/>
        <w:outlineLvl w:val="0"/>
      </w:pPr>
      <w:r w:rsidRPr="00365FCF">
        <w:rPr>
          <w:b/>
        </w:rPr>
        <w:t>3. Должностные обязанности</w:t>
      </w:r>
    </w:p>
    <w:p w:rsidR="00DE7E95" w:rsidRPr="00365FCF" w:rsidRDefault="00DE7E95">
      <w:pPr>
        <w:pStyle w:val="ConsPlusNormal"/>
        <w:jc w:val="center"/>
      </w:pPr>
    </w:p>
    <w:p w:rsidR="00DE7E95" w:rsidRPr="00365FCF" w:rsidRDefault="00DE7E95">
      <w:pPr>
        <w:pStyle w:val="ConsPlusNormal"/>
        <w:ind w:firstLine="540"/>
        <w:jc w:val="both"/>
      </w:pPr>
      <w:r w:rsidRPr="00365FCF">
        <w:t>Инженер по строительному контролю исполняет следующие обязанности: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3.1. Осуществляет от лица заказчика строительный контроль за выполнением строительно-монтажных работ и приемку законченных объектов от подрядных строительных организаций.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3.2. Контролирует ход выполнения планов капитального строительства, соответствие объемов, сроков и качества строительно-монтажных работ, а также качества применяемых материалов, изделий, конструкций утвержденной проектно-сметной документации, рабочим чертежам, строительным нормам и правилам, стандартам, техническим условиям, правилам по охране труда.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3.3. Участвует в решении вопросов о внесении в проекты изменений в связи с внедрением более прогрессивных технологических процессов, объемно-планировочных и конструктивных решений, обеспечивающих снижение стоимости и улучшение технико-экономических показателей объектов строительства и реконструкции.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3.4. Принимает участие в рассмотрении и согласовании возникающих в ходе строительства изменений проектных решений, решает вопросы по замене при необходимости материалов, изделий, конструкций (без снижения качества строительных объектов).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3.5. Изучает причины, вызывающие срывы сроков и ухудшение качества строительно-монтажных работ, принимает меры по их предупреждению и устранению.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3.6. Осуществляет техническую приемку законченных строительно-монтажных работ и объектов, оформляет необходимую техническую документацию.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lastRenderedPageBreak/>
        <w:t>3.7. Участвует в работе комиссий по приемке строительных объектов и сдаче их в эксплуатацию.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3.8. Контролирует качество устранения строительными организациями недоделок, дефектов в установленные сроки.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3.9. Ведет учет законченных строительно-монтажных работ и подготавливает необходимые данные для составления отчетности о выполнении планов капитального строительства.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3.10. Повышает квалификацию не реже одного раза в 5 лет.</w:t>
      </w:r>
    </w:p>
    <w:p w:rsidR="00DE7E95" w:rsidRPr="00365FCF" w:rsidRDefault="00DE7E95">
      <w:pPr>
        <w:pStyle w:val="ConsPlusNonformat"/>
        <w:spacing w:before="200"/>
        <w:jc w:val="both"/>
      </w:pPr>
      <w:r w:rsidRPr="00365FCF">
        <w:t xml:space="preserve">    3.11. ________________________________________________________________.</w:t>
      </w:r>
    </w:p>
    <w:p w:rsidR="00DE7E95" w:rsidRPr="00365FCF" w:rsidRDefault="00DE7E95">
      <w:pPr>
        <w:pStyle w:val="ConsPlusNonformat"/>
        <w:jc w:val="both"/>
      </w:pPr>
      <w:r w:rsidRPr="00365FCF">
        <w:t xml:space="preserve">                                (иные обязанности)</w:t>
      </w:r>
    </w:p>
    <w:p w:rsidR="00DE7E95" w:rsidRPr="00365FCF" w:rsidRDefault="00DE7E95">
      <w:pPr>
        <w:pStyle w:val="ConsPlusNormal"/>
        <w:jc w:val="center"/>
      </w:pPr>
    </w:p>
    <w:p w:rsidR="00DE7E95" w:rsidRPr="00365FCF" w:rsidRDefault="00DE7E95">
      <w:pPr>
        <w:pStyle w:val="ConsPlusNormal"/>
        <w:jc w:val="center"/>
        <w:outlineLvl w:val="0"/>
      </w:pPr>
      <w:r w:rsidRPr="00365FCF">
        <w:rPr>
          <w:b/>
        </w:rPr>
        <w:t>4. Права</w:t>
      </w:r>
    </w:p>
    <w:p w:rsidR="00DE7E95" w:rsidRPr="00365FCF" w:rsidRDefault="00DE7E95">
      <w:pPr>
        <w:pStyle w:val="ConsPlusNormal"/>
        <w:jc w:val="center"/>
      </w:pPr>
    </w:p>
    <w:p w:rsidR="00DE7E95" w:rsidRPr="00365FCF" w:rsidRDefault="00DE7E95">
      <w:pPr>
        <w:pStyle w:val="ConsPlusNormal"/>
        <w:ind w:firstLine="540"/>
        <w:jc w:val="both"/>
      </w:pPr>
      <w:r w:rsidRPr="00365FCF">
        <w:t>Инженер по строительному контролю имеет право: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4.1. Участвовать в обсуждении проектов решений руководства организации.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4.3. Запрашивать и получать от работников других структурных подразделений необходимую информацию, документы.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4.4. Участвовать в обсуждении вопросов, касающихся исполняемых должностных обязанностей.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4.5. Требовать от руководства организации оказания содействия в исполнении должностных обязанностей.</w:t>
      </w:r>
    </w:p>
    <w:p w:rsidR="00DE7E95" w:rsidRPr="00365FCF" w:rsidRDefault="00DE7E95">
      <w:pPr>
        <w:pStyle w:val="ConsPlusNonformat"/>
        <w:spacing w:before="200"/>
        <w:jc w:val="both"/>
      </w:pPr>
      <w:r w:rsidRPr="00365FCF">
        <w:t xml:space="preserve">    4.6. _________________________________________________________________.</w:t>
      </w:r>
    </w:p>
    <w:p w:rsidR="00DE7E95" w:rsidRPr="00365FCF" w:rsidRDefault="00DE7E95">
      <w:pPr>
        <w:pStyle w:val="ConsPlusNonformat"/>
        <w:jc w:val="both"/>
      </w:pPr>
      <w:r w:rsidRPr="00365FCF">
        <w:t xml:space="preserve">                                   (иные права)</w:t>
      </w:r>
    </w:p>
    <w:p w:rsidR="00DE7E95" w:rsidRPr="00365FCF" w:rsidRDefault="00DE7E95">
      <w:pPr>
        <w:pStyle w:val="ConsPlusNormal"/>
        <w:jc w:val="center"/>
      </w:pPr>
    </w:p>
    <w:p w:rsidR="00DE7E95" w:rsidRPr="00365FCF" w:rsidRDefault="00DE7E95">
      <w:pPr>
        <w:pStyle w:val="ConsPlusNormal"/>
        <w:jc w:val="center"/>
        <w:outlineLvl w:val="0"/>
      </w:pPr>
      <w:r w:rsidRPr="00365FCF">
        <w:rPr>
          <w:b/>
        </w:rPr>
        <w:t>5. Ответственность</w:t>
      </w:r>
    </w:p>
    <w:p w:rsidR="00DE7E95" w:rsidRPr="00365FCF" w:rsidRDefault="00DE7E95">
      <w:pPr>
        <w:pStyle w:val="ConsPlusNormal"/>
        <w:jc w:val="center"/>
      </w:pPr>
    </w:p>
    <w:p w:rsidR="00DE7E95" w:rsidRPr="00365FCF" w:rsidRDefault="00DE7E95">
      <w:pPr>
        <w:pStyle w:val="ConsPlusNormal"/>
        <w:ind w:firstLine="540"/>
        <w:jc w:val="both"/>
      </w:pPr>
      <w:r w:rsidRPr="00365FCF">
        <w:t>5.1. Инженер по строительному контролю привлекается к ответственности: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за нарушение Устава (Положения) организации;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DE7E95" w:rsidRPr="00365FCF" w:rsidRDefault="00DE7E95">
      <w:pPr>
        <w:pStyle w:val="ConsPlusNormal"/>
        <w:spacing w:before="200"/>
        <w:ind w:firstLine="540"/>
        <w:jc w:val="both"/>
      </w:pPr>
      <w:r w:rsidRPr="00365FCF">
        <w:t>5.2. ___________________________________________________________________.</w:t>
      </w:r>
    </w:p>
    <w:p w:rsidR="00DE7E95" w:rsidRPr="00365FCF" w:rsidRDefault="00DE7E95">
      <w:pPr>
        <w:pStyle w:val="ConsPlusNormal"/>
        <w:jc w:val="center"/>
      </w:pPr>
    </w:p>
    <w:p w:rsidR="00DE7E95" w:rsidRPr="00365FCF" w:rsidRDefault="00DE7E95">
      <w:pPr>
        <w:pStyle w:val="ConsPlusNormal"/>
        <w:jc w:val="center"/>
        <w:outlineLvl w:val="0"/>
      </w:pPr>
      <w:r w:rsidRPr="00365FCF">
        <w:rPr>
          <w:b/>
        </w:rPr>
        <w:t>6. Заключительные положения</w:t>
      </w:r>
    </w:p>
    <w:p w:rsidR="00DE7E95" w:rsidRPr="00365FCF" w:rsidRDefault="00DE7E95">
      <w:pPr>
        <w:pStyle w:val="ConsPlusNormal"/>
        <w:jc w:val="center"/>
      </w:pPr>
    </w:p>
    <w:p w:rsidR="00DE7E95" w:rsidRPr="00365FCF" w:rsidRDefault="00DE7E95">
      <w:pPr>
        <w:pStyle w:val="ConsPlusNonformat"/>
        <w:jc w:val="both"/>
      </w:pPr>
      <w:r w:rsidRPr="00365FCF">
        <w:t xml:space="preserve">    6.1.   Настоящая   должностная   инструкция   разработана   на   основе</w:t>
      </w:r>
    </w:p>
    <w:p w:rsidR="00DE7E95" w:rsidRPr="00365FCF" w:rsidRDefault="00DE7E95">
      <w:pPr>
        <w:pStyle w:val="ConsPlusNonformat"/>
        <w:jc w:val="both"/>
      </w:pPr>
      <w:r w:rsidRPr="00365FCF">
        <w:t>Квалификационной   характеристики   должности   "</w:t>
      </w:r>
      <w:proofErr w:type="gramStart"/>
      <w:r w:rsidRPr="00365FCF">
        <w:t>Инженер  по</w:t>
      </w:r>
      <w:proofErr w:type="gramEnd"/>
      <w:r w:rsidRPr="00365FCF">
        <w:t xml:space="preserve">  строительному</w:t>
      </w:r>
    </w:p>
    <w:p w:rsidR="00DE7E95" w:rsidRPr="00365FCF" w:rsidRDefault="00DE7E95">
      <w:pPr>
        <w:pStyle w:val="ConsPlusNonformat"/>
        <w:jc w:val="both"/>
      </w:pPr>
      <w:r w:rsidRPr="00365FCF">
        <w:t>контролю</w:t>
      </w:r>
      <w:proofErr w:type="gramStart"/>
      <w:r w:rsidRPr="00365FCF">
        <w:t>"  (</w:t>
      </w:r>
      <w:proofErr w:type="gramEnd"/>
      <w:r w:rsidRPr="00365FCF">
        <w:t>Единый  квалификационный  справочник  должностей руководителей,</w:t>
      </w:r>
    </w:p>
    <w:p w:rsidR="00DE7E95" w:rsidRPr="00365FCF" w:rsidRDefault="00DE7E95">
      <w:pPr>
        <w:pStyle w:val="ConsPlusNonformat"/>
        <w:jc w:val="both"/>
      </w:pPr>
      <w:r w:rsidRPr="00365FCF">
        <w:t>специалистов и служащих. Раздел "Квалификационные характеристики должностей</w:t>
      </w:r>
    </w:p>
    <w:p w:rsidR="00DE7E95" w:rsidRPr="00365FCF" w:rsidRDefault="00DE7E95">
      <w:pPr>
        <w:pStyle w:val="ConsPlusNonformat"/>
        <w:jc w:val="both"/>
      </w:pPr>
      <w:r w:rsidRPr="00365FCF">
        <w:t>руководителей и специалистов архитектуры и градостроительной деятельности",</w:t>
      </w:r>
    </w:p>
    <w:p w:rsidR="00DE7E95" w:rsidRPr="00365FCF" w:rsidRDefault="00DE7E95">
      <w:pPr>
        <w:pStyle w:val="ConsPlusNonformat"/>
        <w:jc w:val="both"/>
      </w:pPr>
      <w:proofErr w:type="gramStart"/>
      <w:r w:rsidRPr="00365FCF">
        <w:t>утвержденный  Приказом</w:t>
      </w:r>
      <w:proofErr w:type="gramEnd"/>
      <w:r w:rsidRPr="00365FCF">
        <w:t xml:space="preserve">  </w:t>
      </w:r>
      <w:proofErr w:type="spellStart"/>
      <w:r w:rsidRPr="00365FCF">
        <w:t>Минздравсоцразвития</w:t>
      </w:r>
      <w:proofErr w:type="spellEnd"/>
      <w:r w:rsidRPr="00365FCF">
        <w:t xml:space="preserve">  России  от  23.04.2008 N 188),</w:t>
      </w:r>
    </w:p>
    <w:p w:rsidR="00DE7E95" w:rsidRPr="00365FCF" w:rsidRDefault="00DE7E95">
      <w:pPr>
        <w:pStyle w:val="ConsPlusNonformat"/>
        <w:jc w:val="both"/>
      </w:pPr>
      <w:r w:rsidRPr="00365FCF">
        <w:t>__________________________________________________________________________.</w:t>
      </w:r>
    </w:p>
    <w:p w:rsidR="00DE7E95" w:rsidRPr="00365FCF" w:rsidRDefault="00DE7E95">
      <w:pPr>
        <w:pStyle w:val="ConsPlusNonformat"/>
        <w:jc w:val="both"/>
      </w:pPr>
      <w:r w:rsidRPr="00365FCF">
        <w:t xml:space="preserve">                    (реквизиты иных актов и документов)</w:t>
      </w:r>
    </w:p>
    <w:p w:rsidR="00DE7E95" w:rsidRPr="00365FCF" w:rsidRDefault="00DE7E95">
      <w:pPr>
        <w:pStyle w:val="ConsPlusNonformat"/>
        <w:jc w:val="both"/>
      </w:pPr>
      <w:r w:rsidRPr="00365FCF">
        <w:t xml:space="preserve">    6.2.  </w:t>
      </w:r>
      <w:proofErr w:type="gramStart"/>
      <w:r w:rsidRPr="00365FCF">
        <w:t>Ознакомление  работника</w:t>
      </w:r>
      <w:proofErr w:type="gramEnd"/>
      <w:r w:rsidRPr="00365FCF">
        <w:t xml:space="preserve">  с  настоящей   должностной   инструкцией</w:t>
      </w:r>
    </w:p>
    <w:p w:rsidR="00DE7E95" w:rsidRPr="00365FCF" w:rsidRDefault="00DE7E95">
      <w:pPr>
        <w:pStyle w:val="ConsPlusNonformat"/>
        <w:jc w:val="both"/>
      </w:pPr>
      <w:r w:rsidRPr="00365FCF">
        <w:t>осуществляется при приеме на работу (до подписания трудового договора).</w:t>
      </w:r>
    </w:p>
    <w:p w:rsidR="00DE7E95" w:rsidRPr="00365FCF" w:rsidRDefault="00DE7E95">
      <w:pPr>
        <w:pStyle w:val="ConsPlusNonformat"/>
        <w:jc w:val="both"/>
      </w:pPr>
      <w:r w:rsidRPr="00365FCF">
        <w:t xml:space="preserve">    </w:t>
      </w:r>
      <w:proofErr w:type="gramStart"/>
      <w:r w:rsidRPr="00365FCF">
        <w:t>Факт  ознакомления</w:t>
      </w:r>
      <w:proofErr w:type="gramEnd"/>
      <w:r w:rsidRPr="00365FCF">
        <w:t xml:space="preserve">  работника  с  настоящей   должностной   инструкцией</w:t>
      </w:r>
    </w:p>
    <w:p w:rsidR="00DE7E95" w:rsidRPr="00365FCF" w:rsidRDefault="00DE7E95">
      <w:pPr>
        <w:pStyle w:val="ConsPlusNonformat"/>
        <w:jc w:val="both"/>
      </w:pPr>
      <w:r w:rsidRPr="00365FCF">
        <w:t>подтверждается ____________________________________________________________</w:t>
      </w:r>
    </w:p>
    <w:p w:rsidR="00DE7E95" w:rsidRPr="00365FCF" w:rsidRDefault="00DE7E95">
      <w:pPr>
        <w:pStyle w:val="ConsPlusNonformat"/>
        <w:jc w:val="both"/>
      </w:pPr>
      <w:r w:rsidRPr="00365FCF">
        <w:t xml:space="preserve">                 (росписью в листе ознакомления, являющемся неотъемлемой</w:t>
      </w:r>
    </w:p>
    <w:p w:rsidR="00DE7E95" w:rsidRPr="00365FCF" w:rsidRDefault="00DE7E95">
      <w:pPr>
        <w:pStyle w:val="ConsPlusNonformat"/>
        <w:jc w:val="both"/>
      </w:pPr>
      <w:r w:rsidRPr="00365FCF">
        <w:t>___________________________________________________________________________</w:t>
      </w:r>
    </w:p>
    <w:p w:rsidR="00DE7E95" w:rsidRPr="00365FCF" w:rsidRDefault="00DE7E95">
      <w:pPr>
        <w:pStyle w:val="ConsPlusNonformat"/>
        <w:jc w:val="both"/>
      </w:pPr>
      <w:r w:rsidRPr="00365FCF">
        <w:t xml:space="preserve">     частью настоящей инструкции (в журнале ознакомления с должностными</w:t>
      </w:r>
    </w:p>
    <w:p w:rsidR="00DE7E95" w:rsidRPr="00365FCF" w:rsidRDefault="00DE7E95">
      <w:pPr>
        <w:pStyle w:val="ConsPlusNonformat"/>
        <w:jc w:val="both"/>
      </w:pPr>
      <w:r w:rsidRPr="00365FCF">
        <w:t>___________________________________________________________________________</w:t>
      </w:r>
    </w:p>
    <w:p w:rsidR="00DE7E95" w:rsidRPr="00365FCF" w:rsidRDefault="00DE7E95">
      <w:pPr>
        <w:pStyle w:val="ConsPlusNonformat"/>
        <w:jc w:val="both"/>
      </w:pPr>
      <w:r w:rsidRPr="00365FCF">
        <w:t xml:space="preserve">     инструкциями); в экземпляре должностной инструкции, хранящемся у</w:t>
      </w:r>
    </w:p>
    <w:p w:rsidR="00DE7E95" w:rsidRPr="00365FCF" w:rsidRDefault="00DE7E95">
      <w:pPr>
        <w:pStyle w:val="ConsPlusNonformat"/>
        <w:jc w:val="both"/>
      </w:pPr>
      <w:r w:rsidRPr="00365FCF">
        <w:t>__________________________________________________________________________.</w:t>
      </w:r>
    </w:p>
    <w:p w:rsidR="00DE7E95" w:rsidRPr="00365FCF" w:rsidRDefault="00DE7E95">
      <w:pPr>
        <w:pStyle w:val="ConsPlusNonformat"/>
        <w:jc w:val="both"/>
      </w:pPr>
      <w:r w:rsidRPr="00365FCF">
        <w:t xml:space="preserve">                        работодателя; иным способом)</w:t>
      </w:r>
    </w:p>
    <w:p w:rsidR="00DE7E95" w:rsidRPr="00365FCF" w:rsidRDefault="00DE7E95">
      <w:pPr>
        <w:pStyle w:val="ConsPlusNormal"/>
        <w:ind w:firstLine="540"/>
        <w:jc w:val="both"/>
      </w:pPr>
      <w:r w:rsidRPr="00365FCF">
        <w:t>6.3. ___________________________________________________________________.</w:t>
      </w:r>
    </w:p>
    <w:p w:rsidR="00DE7E95" w:rsidRPr="00365FCF" w:rsidRDefault="00DE7E95">
      <w:pPr>
        <w:pStyle w:val="ConsPlusNormal"/>
        <w:ind w:firstLine="540"/>
        <w:jc w:val="both"/>
      </w:pPr>
    </w:p>
    <w:p w:rsidR="00DE7E95" w:rsidRPr="00365FCF" w:rsidRDefault="00DE7E95">
      <w:pPr>
        <w:pStyle w:val="ConsPlusNormal"/>
        <w:ind w:firstLine="540"/>
        <w:jc w:val="both"/>
      </w:pPr>
    </w:p>
    <w:p w:rsidR="00DE7E95" w:rsidRPr="00365FCF" w:rsidRDefault="00DE7E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Pr="00365FCF" w:rsidRDefault="00A74E9D"/>
    <w:sectPr w:rsidR="00A74E9D" w:rsidRPr="00365FCF" w:rsidSect="00A8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95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ABE"/>
    <w:rsid w:val="000F18FB"/>
    <w:rsid w:val="000F3D64"/>
    <w:rsid w:val="000F6354"/>
    <w:rsid w:val="000F680A"/>
    <w:rsid w:val="000F6F5C"/>
    <w:rsid w:val="000F6FB1"/>
    <w:rsid w:val="000F78AA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4C1B"/>
    <w:rsid w:val="001B4C87"/>
    <w:rsid w:val="001C3A29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5FCF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31E9"/>
    <w:rsid w:val="004157EB"/>
    <w:rsid w:val="004175A4"/>
    <w:rsid w:val="004209F8"/>
    <w:rsid w:val="00423FCE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A5F"/>
    <w:rsid w:val="006813AB"/>
    <w:rsid w:val="00681BB6"/>
    <w:rsid w:val="00682022"/>
    <w:rsid w:val="00682DE7"/>
    <w:rsid w:val="00683380"/>
    <w:rsid w:val="0068520E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5CFF"/>
    <w:rsid w:val="006D67EA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7C3B"/>
    <w:rsid w:val="008213C5"/>
    <w:rsid w:val="0082274A"/>
    <w:rsid w:val="00826B31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3B69"/>
    <w:rsid w:val="008B44B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7053D"/>
    <w:rsid w:val="00C746B3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39F6"/>
    <w:rsid w:val="00D052A5"/>
    <w:rsid w:val="00D14ACD"/>
    <w:rsid w:val="00D17C27"/>
    <w:rsid w:val="00D213DF"/>
    <w:rsid w:val="00D221EE"/>
    <w:rsid w:val="00D23046"/>
    <w:rsid w:val="00D237F1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E1C16"/>
    <w:rsid w:val="00DE2B8F"/>
    <w:rsid w:val="00DE7E95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6028"/>
    <w:rsid w:val="00E76881"/>
    <w:rsid w:val="00E76DE5"/>
    <w:rsid w:val="00E80394"/>
    <w:rsid w:val="00E8268A"/>
    <w:rsid w:val="00E830FC"/>
    <w:rsid w:val="00E8584D"/>
    <w:rsid w:val="00E90F26"/>
    <w:rsid w:val="00EA3254"/>
    <w:rsid w:val="00EA33E5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B918F-8371-43D9-9640-A38BE23B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E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E7E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E7E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2022-11-15T06:12:00Z</dcterms:created>
  <dcterms:modified xsi:type="dcterms:W3CDTF">2022-11-15T06:12:00Z</dcterms:modified>
</cp:coreProperties>
</file>