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D3" w:rsidRDefault="007A6FD3" w:rsidP="007A6FD3">
      <w:pPr>
        <w:rPr>
          <w:rFonts w:ascii="Arial" w:hAnsi="Arial" w:cs="Arial"/>
          <w:b/>
          <w:color w:val="000000"/>
          <w:sz w:val="28"/>
          <w:szCs w:val="28"/>
        </w:rPr>
      </w:pPr>
      <w:r w:rsidRPr="001325C3">
        <w:rPr>
          <w:rFonts w:ascii="Arial" w:hAnsi="Arial" w:cs="Arial"/>
          <w:b/>
          <w:color w:val="000000"/>
          <w:sz w:val="28"/>
          <w:szCs w:val="28"/>
        </w:rPr>
        <w:t>Градостроительный Кодекс РФ</w:t>
      </w:r>
    </w:p>
    <w:p w:rsidR="007A6FD3" w:rsidRDefault="007A6FD3" w:rsidP="007A6FD3">
      <w:pPr>
        <w:widowControl w:val="0"/>
        <w:spacing w:after="200" w:line="276" w:lineRule="auto"/>
        <w:rPr>
          <w:rFonts w:ascii="Arial" w:hAnsi="Arial" w:cs="Arial"/>
          <w:b/>
          <w:color w:val="000000"/>
          <w:sz w:val="28"/>
          <w:szCs w:val="28"/>
        </w:rPr>
      </w:pPr>
    </w:p>
    <w:p w:rsidR="007A6FD3" w:rsidRPr="007A6FD3" w:rsidRDefault="007A6FD3" w:rsidP="007A6FD3">
      <w:pPr>
        <w:widowControl w:val="0"/>
        <w:spacing w:after="200" w:line="276" w:lineRule="auto"/>
        <w:rPr>
          <w:rFonts w:ascii="Arial" w:hAnsi="Arial" w:cs="Arial"/>
          <w:b/>
          <w:color w:val="000000"/>
          <w:sz w:val="28"/>
          <w:szCs w:val="28"/>
        </w:rPr>
      </w:pPr>
      <w:r w:rsidRPr="007A6FD3">
        <w:rPr>
          <w:rFonts w:ascii="Arial" w:hAnsi="Arial" w:cs="Arial"/>
          <w:b/>
          <w:color w:val="000000"/>
          <w:sz w:val="28"/>
          <w:szCs w:val="28"/>
        </w:rPr>
        <w:t>Глава 5. Планировка территории</w:t>
      </w:r>
    </w:p>
    <w:p w:rsidR="007A6FD3" w:rsidRDefault="007A6FD3" w:rsidP="009A3B32">
      <w:pPr>
        <w:jc w:val="both"/>
      </w:pPr>
    </w:p>
    <w:p w:rsidR="007A6FD3" w:rsidRPr="007A6FD3" w:rsidRDefault="007A6FD3" w:rsidP="009A3B32">
      <w:pPr>
        <w:jc w:val="both"/>
        <w:rPr>
          <w:b/>
          <w:i/>
        </w:rPr>
      </w:pPr>
      <w:r w:rsidRPr="007A6FD3">
        <w:rPr>
          <w:b/>
          <w:i/>
        </w:rPr>
        <w:t>Статья 41. Назначение и виды документации по планировке территории</w:t>
      </w:r>
    </w:p>
    <w:p w:rsidR="007A6FD3" w:rsidRDefault="007A6FD3" w:rsidP="009A3B32">
      <w:pPr>
        <w:jc w:val="both"/>
      </w:pPr>
    </w:p>
    <w:p w:rsidR="007A6FD3" w:rsidRDefault="007A6FD3" w:rsidP="009A3B32">
      <w:pPr>
        <w:jc w:val="both"/>
      </w:pPr>
      <w:r>
        <w:t>1.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A6FD3" w:rsidRDefault="007A6FD3" w:rsidP="009A3B32">
      <w:pPr>
        <w:jc w:val="both"/>
      </w:pPr>
    </w:p>
    <w:p w:rsidR="007A6FD3" w:rsidRDefault="007A6FD3" w:rsidP="009A3B32">
      <w:pPr>
        <w:jc w:val="both"/>
      </w:pPr>
      <w:r>
        <w:t>2. Подготовка документации по планировке территории, предусмотренной настоящим Кодексом, осуществляется в отношении застроенных или подлежащих застройке территорий.</w:t>
      </w:r>
    </w:p>
    <w:p w:rsidR="007A6FD3" w:rsidRDefault="007A6FD3" w:rsidP="009A3B32">
      <w:pPr>
        <w:jc w:val="both"/>
      </w:pPr>
    </w:p>
    <w:p w:rsidR="007A6FD3" w:rsidRDefault="007A6FD3" w:rsidP="009A3B32">
      <w:pPr>
        <w:jc w:val="both"/>
      </w:pPr>
      <w: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7A6FD3" w:rsidRDefault="007A6FD3" w:rsidP="009A3B32">
      <w:pPr>
        <w:jc w:val="both"/>
      </w:pPr>
    </w:p>
    <w:p w:rsidR="007A6FD3" w:rsidRDefault="007A6FD3" w:rsidP="009A3B32">
      <w:pPr>
        <w:jc w:val="both"/>
      </w:pPr>
      <w: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rsidR="007A6FD3" w:rsidRDefault="007A6FD3" w:rsidP="009A3B32">
      <w:pPr>
        <w:jc w:val="both"/>
      </w:pPr>
    </w:p>
    <w:p w:rsidR="007A6FD3" w:rsidRDefault="007A6FD3" w:rsidP="009A3B32">
      <w:pPr>
        <w:jc w:val="both"/>
      </w:pPr>
      <w: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7A6FD3" w:rsidRDefault="007A6FD3" w:rsidP="009A3B32">
      <w:pPr>
        <w:jc w:val="both"/>
      </w:pPr>
    </w:p>
    <w:p w:rsidR="007A6FD3" w:rsidRPr="007A6FD3" w:rsidRDefault="007A6FD3" w:rsidP="009A3B32">
      <w:pPr>
        <w:jc w:val="both"/>
        <w:rPr>
          <w:b/>
          <w:i/>
        </w:rPr>
      </w:pPr>
      <w:r w:rsidRPr="007A6FD3">
        <w:rPr>
          <w:b/>
          <w:i/>
        </w:rPr>
        <w:t>Статья 42. Проект планировки территории</w:t>
      </w:r>
    </w:p>
    <w:p w:rsidR="007A6FD3" w:rsidRDefault="007A6FD3" w:rsidP="009A3B32">
      <w:pPr>
        <w:jc w:val="both"/>
      </w:pPr>
    </w:p>
    <w:p w:rsidR="007A6FD3" w:rsidRDefault="007A6FD3" w:rsidP="009A3B32">
      <w:pPr>
        <w:jc w:val="both"/>
      </w:pPr>
      <w:r>
        <w:t xml:space="preserve">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w:t>
      </w:r>
      <w:r>
        <w:lastRenderedPageBreak/>
        <w:t>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rsidR="007A6FD3" w:rsidRDefault="007A6FD3" w:rsidP="009A3B32">
      <w:pPr>
        <w:jc w:val="both"/>
      </w:pPr>
    </w:p>
    <w:p w:rsidR="007A6FD3" w:rsidRDefault="007A6FD3" w:rsidP="009A3B32">
      <w:pPr>
        <w:jc w:val="both"/>
      </w:pPr>
      <w:r>
        <w:t>2. Проект планировки территории состоит из основной части, которая подлежит утверждению, и материалов по ее обоснованию.</w:t>
      </w:r>
    </w:p>
    <w:p w:rsidR="007A6FD3" w:rsidRDefault="007A6FD3" w:rsidP="009A3B32">
      <w:pPr>
        <w:jc w:val="both"/>
      </w:pPr>
    </w:p>
    <w:p w:rsidR="007A6FD3" w:rsidRDefault="007A6FD3" w:rsidP="009A3B32">
      <w:pPr>
        <w:jc w:val="both"/>
      </w:pPr>
      <w:r>
        <w:t>3. Основная часть проекта планировки территории включает в себя:</w:t>
      </w:r>
    </w:p>
    <w:p w:rsidR="007A6FD3" w:rsidRDefault="007A6FD3" w:rsidP="009A3B32">
      <w:pPr>
        <w:jc w:val="both"/>
      </w:pPr>
    </w:p>
    <w:p w:rsidR="007A6FD3" w:rsidRDefault="007A6FD3" w:rsidP="009A3B32">
      <w:pPr>
        <w:jc w:val="both"/>
      </w:pPr>
      <w:r>
        <w:t>1) чертеж или чертежи планировки территории, на которых отображаются:</w:t>
      </w:r>
    </w:p>
    <w:p w:rsidR="007A6FD3" w:rsidRDefault="007A6FD3" w:rsidP="009A3B32">
      <w:pPr>
        <w:jc w:val="both"/>
      </w:pPr>
    </w:p>
    <w:p w:rsidR="007A6FD3" w:rsidRDefault="007A6FD3" w:rsidP="009A3B32">
      <w:pPr>
        <w:jc w:val="both"/>
      </w:pPr>
      <w:proofErr w:type="gramStart"/>
      <w:r>
        <w:t>а</w:t>
      </w:r>
      <w:proofErr w:type="gramEnd"/>
      <w:r>
        <w:t>) красные линии;</w:t>
      </w:r>
    </w:p>
    <w:p w:rsidR="007A6FD3" w:rsidRDefault="007A6FD3" w:rsidP="009A3B32">
      <w:pPr>
        <w:jc w:val="both"/>
      </w:pPr>
    </w:p>
    <w:p w:rsidR="007A6FD3" w:rsidRDefault="007A6FD3" w:rsidP="009A3B32">
      <w:pPr>
        <w:jc w:val="both"/>
      </w:pPr>
      <w:proofErr w:type="gramStart"/>
      <w:r>
        <w:t>б</w:t>
      </w:r>
      <w:proofErr w:type="gramEnd"/>
      <w:r>
        <w:t>)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7A6FD3" w:rsidRDefault="007A6FD3" w:rsidP="009A3B32">
      <w:pPr>
        <w:jc w:val="both"/>
      </w:pPr>
    </w:p>
    <w:p w:rsidR="007A6FD3" w:rsidRDefault="007A6FD3" w:rsidP="009A3B32">
      <w:pPr>
        <w:jc w:val="both"/>
      </w:pPr>
      <w:proofErr w:type="gramStart"/>
      <w:r>
        <w:t>в</w:t>
      </w:r>
      <w:proofErr w:type="gramEnd"/>
      <w:r>
        <w:t>)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7A6FD3" w:rsidRDefault="007A6FD3" w:rsidP="009A3B32">
      <w:pPr>
        <w:jc w:val="both"/>
      </w:pPr>
    </w:p>
    <w:p w:rsidR="007A6FD3" w:rsidRDefault="007A6FD3" w:rsidP="009A3B32">
      <w:pPr>
        <w:jc w:val="both"/>
      </w:pPr>
      <w:proofErr w:type="gramStart"/>
      <w:r>
        <w:t>г</w:t>
      </w:r>
      <w:proofErr w:type="gramEnd"/>
      <w:r>
        <w:t>) границы зон планируемого размещения объектов федерального значения, объектов регионального значения, объектов местного значения;</w:t>
      </w:r>
    </w:p>
    <w:p w:rsidR="007A6FD3" w:rsidRDefault="007A6FD3" w:rsidP="009A3B32">
      <w:pPr>
        <w:jc w:val="both"/>
      </w:pPr>
    </w:p>
    <w:p w:rsidR="007A6FD3" w:rsidRDefault="007A6FD3" w:rsidP="009A3B32">
      <w:pPr>
        <w:jc w:val="both"/>
      </w:pPr>
      <w:r>
        <w:t>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параметрах застройки территории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7A6FD3" w:rsidRDefault="007A6FD3" w:rsidP="009A3B32">
      <w:pPr>
        <w:jc w:val="both"/>
      </w:pPr>
    </w:p>
    <w:p w:rsidR="007A6FD3" w:rsidRDefault="007A6FD3" w:rsidP="009A3B32">
      <w:pPr>
        <w:jc w:val="both"/>
      </w:pPr>
      <w:r>
        <w:t>4. Материалы по обоснованию проекта планировки территории включают в себя материалы в графической форме и пояснительную записку.</w:t>
      </w:r>
    </w:p>
    <w:p w:rsidR="007A6FD3" w:rsidRDefault="007A6FD3" w:rsidP="009A3B32">
      <w:pPr>
        <w:jc w:val="both"/>
      </w:pPr>
    </w:p>
    <w:p w:rsidR="007A6FD3" w:rsidRDefault="007A6FD3" w:rsidP="009A3B32">
      <w:pPr>
        <w:jc w:val="both"/>
      </w:pPr>
      <w:r>
        <w:t>5. Материалы по обоснованию проекта планировки территории в графической форме содержат:</w:t>
      </w:r>
    </w:p>
    <w:p w:rsidR="007A6FD3" w:rsidRDefault="007A6FD3" w:rsidP="009A3B32">
      <w:pPr>
        <w:jc w:val="both"/>
      </w:pPr>
    </w:p>
    <w:p w:rsidR="007A6FD3" w:rsidRDefault="007A6FD3" w:rsidP="009A3B32">
      <w:pPr>
        <w:jc w:val="both"/>
      </w:pPr>
      <w:r>
        <w:t>1) схему расположения элемента планировочной структуры;</w:t>
      </w:r>
    </w:p>
    <w:p w:rsidR="007A6FD3" w:rsidRDefault="007A6FD3" w:rsidP="009A3B32">
      <w:pPr>
        <w:jc w:val="both"/>
      </w:pPr>
    </w:p>
    <w:p w:rsidR="007A6FD3" w:rsidRDefault="007A6FD3" w:rsidP="009A3B32">
      <w:pPr>
        <w:jc w:val="both"/>
      </w:pPr>
      <w:r>
        <w:t>2) схему использования территории в период подготовки проекта планировки территории;</w:t>
      </w:r>
    </w:p>
    <w:p w:rsidR="007A6FD3" w:rsidRDefault="007A6FD3" w:rsidP="009A3B32">
      <w:pPr>
        <w:jc w:val="both"/>
      </w:pPr>
    </w:p>
    <w:p w:rsidR="007A6FD3" w:rsidRDefault="007A6FD3" w:rsidP="009A3B32">
      <w:pPr>
        <w:jc w:val="both"/>
      </w:pPr>
      <w: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7A6FD3" w:rsidRDefault="007A6FD3" w:rsidP="009A3B32">
      <w:pPr>
        <w:jc w:val="both"/>
      </w:pPr>
    </w:p>
    <w:p w:rsidR="007A6FD3" w:rsidRDefault="007A6FD3" w:rsidP="009A3B32">
      <w:pPr>
        <w:jc w:val="both"/>
      </w:pPr>
      <w:r>
        <w:t>4) схему границ территорий объектов культурного наследия;</w:t>
      </w:r>
    </w:p>
    <w:p w:rsidR="007A6FD3" w:rsidRDefault="007A6FD3" w:rsidP="009A3B32">
      <w:pPr>
        <w:jc w:val="both"/>
      </w:pPr>
    </w:p>
    <w:p w:rsidR="007A6FD3" w:rsidRDefault="007A6FD3" w:rsidP="009A3B32">
      <w:pPr>
        <w:jc w:val="both"/>
      </w:pPr>
      <w:r>
        <w:t>5) схему границ зон с особыми условиями использования территорий;</w:t>
      </w:r>
    </w:p>
    <w:p w:rsidR="007A6FD3" w:rsidRDefault="007A6FD3" w:rsidP="009A3B32">
      <w:pPr>
        <w:jc w:val="both"/>
      </w:pPr>
    </w:p>
    <w:p w:rsidR="007A6FD3" w:rsidRDefault="007A6FD3" w:rsidP="009A3B32">
      <w:pPr>
        <w:jc w:val="both"/>
      </w:pPr>
      <w:r>
        <w:t>6) схему вертикальной планировки и инженерной подготовки территории;</w:t>
      </w:r>
    </w:p>
    <w:p w:rsidR="007A6FD3" w:rsidRDefault="007A6FD3" w:rsidP="009A3B32">
      <w:pPr>
        <w:jc w:val="both"/>
      </w:pPr>
    </w:p>
    <w:p w:rsidR="007A6FD3" w:rsidRDefault="007A6FD3" w:rsidP="009A3B32">
      <w:pPr>
        <w:jc w:val="both"/>
      </w:pPr>
      <w:r>
        <w:t>7) иные материалы в графической форме для обоснования положений о планировке территории.</w:t>
      </w:r>
    </w:p>
    <w:p w:rsidR="007A6FD3" w:rsidRDefault="007A6FD3" w:rsidP="009A3B32">
      <w:pPr>
        <w:jc w:val="both"/>
      </w:pPr>
    </w:p>
    <w:p w:rsidR="007A6FD3" w:rsidRDefault="007A6FD3" w:rsidP="009A3B32">
      <w:pPr>
        <w:jc w:val="both"/>
      </w:pPr>
      <w:r>
        <w:t>6. Пояснительная записка, указанная в части 4 настоящей статьи, содержит описание и обоснование положений, касающихся:</w:t>
      </w:r>
    </w:p>
    <w:p w:rsidR="007A6FD3" w:rsidRDefault="007A6FD3" w:rsidP="009A3B32">
      <w:pPr>
        <w:jc w:val="both"/>
      </w:pPr>
    </w:p>
    <w:p w:rsidR="007A6FD3" w:rsidRDefault="007A6FD3" w:rsidP="009A3B32">
      <w:pPr>
        <w:jc w:val="both"/>
      </w:pPr>
      <w: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7A6FD3" w:rsidRDefault="007A6FD3" w:rsidP="009A3B32">
      <w:pPr>
        <w:jc w:val="both"/>
      </w:pPr>
    </w:p>
    <w:p w:rsidR="007A6FD3" w:rsidRDefault="007A6FD3" w:rsidP="009A3B32">
      <w:pPr>
        <w:jc w:val="both"/>
      </w:pPr>
      <w: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7A6FD3" w:rsidRDefault="007A6FD3" w:rsidP="009A3B32">
      <w:pPr>
        <w:jc w:val="both"/>
      </w:pPr>
    </w:p>
    <w:p w:rsidR="007A6FD3" w:rsidRDefault="007A6FD3" w:rsidP="009A3B32">
      <w:pPr>
        <w:jc w:val="both"/>
      </w:pPr>
      <w:r>
        <w:t>3) иных вопросов планировки территории.</w:t>
      </w:r>
    </w:p>
    <w:p w:rsidR="007A6FD3" w:rsidRDefault="007A6FD3" w:rsidP="009A3B32">
      <w:pPr>
        <w:jc w:val="both"/>
      </w:pPr>
    </w:p>
    <w:p w:rsidR="007A6FD3" w:rsidRDefault="007A6FD3" w:rsidP="009A3B32">
      <w:pPr>
        <w:jc w:val="both"/>
      </w:pPr>
      <w:r>
        <w:t>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настоящим Кодексом и принимаемыми в соответствии с ним нормативными правовыми актами Российской Федерации.</w:t>
      </w:r>
    </w:p>
    <w:p w:rsidR="007A6FD3" w:rsidRDefault="007A6FD3" w:rsidP="009A3B32">
      <w:pPr>
        <w:jc w:val="both"/>
      </w:pPr>
    </w:p>
    <w:p w:rsidR="007A6FD3" w:rsidRDefault="007A6FD3" w:rsidP="009A3B32">
      <w:pPr>
        <w:jc w:val="both"/>
      </w:pPr>
      <w:r>
        <w:t>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настоящим Кодексом, законами и иными нормативными правовыми актами субъекта Российской Федерации.</w:t>
      </w:r>
    </w:p>
    <w:p w:rsidR="007A6FD3" w:rsidRDefault="007A6FD3" w:rsidP="009A3B32">
      <w:pPr>
        <w:jc w:val="both"/>
      </w:pPr>
    </w:p>
    <w:p w:rsidR="007A6FD3" w:rsidRDefault="007A6FD3" w:rsidP="009A3B32">
      <w:pPr>
        <w:jc w:val="both"/>
      </w:pPr>
      <w:r>
        <w:t>9. Проект планировки территории является основой для разработки проектов межевания территорий.</w:t>
      </w:r>
    </w:p>
    <w:p w:rsidR="007A6FD3" w:rsidRDefault="007A6FD3" w:rsidP="009A3B32">
      <w:pPr>
        <w:jc w:val="both"/>
      </w:pPr>
    </w:p>
    <w:p w:rsidR="007A6FD3" w:rsidRPr="007A6FD3" w:rsidRDefault="007A6FD3" w:rsidP="009A3B32">
      <w:pPr>
        <w:jc w:val="both"/>
        <w:rPr>
          <w:b/>
          <w:i/>
        </w:rPr>
      </w:pPr>
      <w:r w:rsidRPr="007A6FD3">
        <w:rPr>
          <w:b/>
          <w:i/>
        </w:rPr>
        <w:lastRenderedPageBreak/>
        <w:t>Статья 43. Проекты межевания территорий</w:t>
      </w:r>
    </w:p>
    <w:p w:rsidR="007A6FD3" w:rsidRDefault="007A6FD3" w:rsidP="009A3B32">
      <w:pPr>
        <w:jc w:val="both"/>
      </w:pPr>
    </w:p>
    <w:p w:rsidR="007A6FD3" w:rsidRDefault="007A6FD3" w:rsidP="009A3B32">
      <w:pPr>
        <w:jc w:val="both"/>
      </w:pPr>
      <w: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7A6FD3" w:rsidRDefault="007A6FD3" w:rsidP="009A3B32">
      <w:pPr>
        <w:jc w:val="both"/>
      </w:pPr>
    </w:p>
    <w:p w:rsidR="007A6FD3" w:rsidRDefault="007A6FD3" w:rsidP="009A3B32">
      <w:pPr>
        <w:jc w:val="both"/>
      </w:pPr>
      <w: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rsidR="007A6FD3" w:rsidRDefault="007A6FD3" w:rsidP="009A3B32">
      <w:pPr>
        <w:jc w:val="both"/>
      </w:pPr>
    </w:p>
    <w:p w:rsidR="007A6FD3" w:rsidRDefault="007A6FD3" w:rsidP="009A3B32">
      <w:pPr>
        <w:jc w:val="both"/>
      </w:pPr>
      <w:r>
        <w:t>3. Подготовка проектов межевания территорий осуществляется в составе проектов планировки территорий или в виде отдельного документа.</w:t>
      </w:r>
    </w:p>
    <w:p w:rsidR="007A6FD3" w:rsidRDefault="007A6FD3" w:rsidP="009A3B32">
      <w:pPr>
        <w:jc w:val="both"/>
      </w:pPr>
    </w:p>
    <w:p w:rsidR="007A6FD3" w:rsidRDefault="007A6FD3" w:rsidP="009A3B32">
      <w:pPr>
        <w:jc w:val="both"/>
      </w:pPr>
      <w: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rsidR="007A6FD3" w:rsidRDefault="007A6FD3" w:rsidP="009A3B32">
      <w:pPr>
        <w:jc w:val="both"/>
      </w:pPr>
    </w:p>
    <w:p w:rsidR="007A6FD3" w:rsidRDefault="007A6FD3" w:rsidP="009A3B32">
      <w:pPr>
        <w:jc w:val="both"/>
      </w:pPr>
      <w:r>
        <w:t>5. Проект межевания территории включает в себя чертежи межевания территории, на которых отображаются:</w:t>
      </w:r>
    </w:p>
    <w:p w:rsidR="007A6FD3" w:rsidRDefault="007A6FD3" w:rsidP="009A3B32">
      <w:pPr>
        <w:jc w:val="both"/>
      </w:pPr>
    </w:p>
    <w:p w:rsidR="007A6FD3" w:rsidRDefault="007A6FD3" w:rsidP="009A3B32">
      <w:pPr>
        <w:jc w:val="both"/>
      </w:pPr>
      <w:r>
        <w:t>1) красные линии, утвержденные в составе проекта планировки территории;</w:t>
      </w:r>
    </w:p>
    <w:p w:rsidR="007A6FD3" w:rsidRDefault="007A6FD3" w:rsidP="009A3B32">
      <w:pPr>
        <w:jc w:val="both"/>
      </w:pPr>
    </w:p>
    <w:p w:rsidR="007A6FD3" w:rsidRDefault="007A6FD3" w:rsidP="009A3B32">
      <w:pPr>
        <w:jc w:val="both"/>
      </w:pPr>
      <w:r>
        <w:t>2) линии отступа от красных линий в целях определения места допустимого размещения зданий, строений, сооружений;</w:t>
      </w:r>
    </w:p>
    <w:p w:rsidR="007A6FD3" w:rsidRDefault="007A6FD3" w:rsidP="009A3B32">
      <w:pPr>
        <w:jc w:val="both"/>
      </w:pPr>
    </w:p>
    <w:p w:rsidR="007A6FD3" w:rsidRDefault="007A6FD3" w:rsidP="009A3B32">
      <w:pPr>
        <w:jc w:val="both"/>
      </w:pPr>
      <w:r>
        <w:t>3) границы застроенных земельных участков, в том числе границы земельных участков, на которых расположены линейные объекты;</w:t>
      </w:r>
    </w:p>
    <w:p w:rsidR="007A6FD3" w:rsidRDefault="007A6FD3" w:rsidP="009A3B32">
      <w:pPr>
        <w:jc w:val="both"/>
      </w:pPr>
    </w:p>
    <w:p w:rsidR="007A6FD3" w:rsidRDefault="007A6FD3" w:rsidP="009A3B32">
      <w:pPr>
        <w:jc w:val="both"/>
      </w:pPr>
      <w:r>
        <w:t>4) границы формируемых земельных участков, планируемых для предоставления физическим и юридическим лицам для строительства;</w:t>
      </w:r>
    </w:p>
    <w:p w:rsidR="007A6FD3" w:rsidRDefault="007A6FD3" w:rsidP="009A3B32">
      <w:pPr>
        <w:jc w:val="both"/>
      </w:pPr>
    </w:p>
    <w:p w:rsidR="007A6FD3" w:rsidRDefault="007A6FD3" w:rsidP="009A3B32">
      <w:pPr>
        <w:jc w:val="both"/>
      </w:pPr>
      <w:r>
        <w:lastRenderedPageBreak/>
        <w:t>5) границы земельных участков, предназначенных для размещения объектов капитального строительства федерального, регионального или местного значения;</w:t>
      </w:r>
    </w:p>
    <w:p w:rsidR="007A6FD3" w:rsidRDefault="007A6FD3" w:rsidP="009A3B32">
      <w:pPr>
        <w:jc w:val="both"/>
      </w:pPr>
    </w:p>
    <w:p w:rsidR="007A6FD3" w:rsidRDefault="007A6FD3" w:rsidP="009A3B32">
      <w:pPr>
        <w:jc w:val="both"/>
      </w:pPr>
      <w:r>
        <w:t>6) границы территорий объектов культурного наследия;</w:t>
      </w:r>
    </w:p>
    <w:p w:rsidR="007A6FD3" w:rsidRDefault="007A6FD3" w:rsidP="009A3B32">
      <w:pPr>
        <w:jc w:val="both"/>
      </w:pPr>
    </w:p>
    <w:p w:rsidR="007A6FD3" w:rsidRDefault="007A6FD3" w:rsidP="009A3B32">
      <w:pPr>
        <w:jc w:val="both"/>
      </w:pPr>
      <w:r>
        <w:t>7) границы зон с особыми условиями использования территорий;</w:t>
      </w:r>
    </w:p>
    <w:p w:rsidR="007A6FD3" w:rsidRDefault="007A6FD3" w:rsidP="009A3B32">
      <w:pPr>
        <w:jc w:val="both"/>
      </w:pPr>
    </w:p>
    <w:p w:rsidR="007A6FD3" w:rsidRDefault="007A6FD3" w:rsidP="009A3B32">
      <w:pPr>
        <w:jc w:val="both"/>
      </w:pPr>
      <w:r>
        <w:t>8) границы зон действия публичных сервитутов.</w:t>
      </w:r>
    </w:p>
    <w:p w:rsidR="007A6FD3" w:rsidRDefault="007A6FD3" w:rsidP="009A3B32">
      <w:pPr>
        <w:jc w:val="both"/>
      </w:pPr>
    </w:p>
    <w:p w:rsidR="007A6FD3" w:rsidRDefault="007A6FD3" w:rsidP="009A3B32">
      <w:pPr>
        <w:jc w:val="both"/>
      </w:pPr>
      <w:r>
        <w:t>6. 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rsidR="007A6FD3" w:rsidRDefault="007A6FD3" w:rsidP="009A3B32">
      <w:pPr>
        <w:jc w:val="both"/>
      </w:pPr>
    </w:p>
    <w:p w:rsidR="007A6FD3" w:rsidRPr="007A6FD3" w:rsidRDefault="007A6FD3" w:rsidP="009A3B32">
      <w:pPr>
        <w:jc w:val="both"/>
        <w:rPr>
          <w:b/>
          <w:i/>
        </w:rPr>
      </w:pPr>
      <w:r w:rsidRPr="007A6FD3">
        <w:rPr>
          <w:b/>
          <w:i/>
        </w:rPr>
        <w:t>Статья 44. Градостроительные планы земельных участков</w:t>
      </w:r>
    </w:p>
    <w:p w:rsidR="007A6FD3" w:rsidRDefault="007A6FD3" w:rsidP="009A3B32">
      <w:pPr>
        <w:jc w:val="both"/>
      </w:pPr>
    </w:p>
    <w:p w:rsidR="007A6FD3" w:rsidRDefault="007A6FD3" w:rsidP="009A3B32">
      <w:pPr>
        <w:jc w:val="both"/>
      </w:pPr>
      <w:r>
        <w:t>До 31 декабря 2013 года в отношении земельных участков, предназначенных для строительства, реконструкции линейных объектов, могут предоставляться градостроительные планы земельных участков в порядке, установленном Градостроительным кодексом Российской Федерации (Федеральный закон от 29.12.2004 N 191-ФЗ).</w:t>
      </w:r>
    </w:p>
    <w:p w:rsidR="007A6FD3" w:rsidRDefault="007A6FD3" w:rsidP="009A3B32">
      <w:pPr>
        <w:jc w:val="both"/>
      </w:pPr>
    </w:p>
    <w:p w:rsidR="007A6FD3" w:rsidRDefault="007A6FD3" w:rsidP="009A3B32">
      <w:pPr>
        <w:jc w:val="both"/>
      </w:pPr>
      <w: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7A6FD3" w:rsidRDefault="007A6FD3" w:rsidP="009A3B32">
      <w:pPr>
        <w:jc w:val="both"/>
      </w:pPr>
    </w:p>
    <w:p w:rsidR="007A6FD3" w:rsidRDefault="007A6FD3" w:rsidP="009A3B32">
      <w:pPr>
        <w:jc w:val="both"/>
      </w:pPr>
      <w:r>
        <w:t>2.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7A6FD3" w:rsidRDefault="007A6FD3" w:rsidP="009A3B32">
      <w:pPr>
        <w:jc w:val="both"/>
      </w:pPr>
    </w:p>
    <w:p w:rsidR="007A6FD3" w:rsidRDefault="007A6FD3" w:rsidP="009A3B32">
      <w:pPr>
        <w:jc w:val="both"/>
      </w:pPr>
      <w:r>
        <w:t>3. В составе градостроительного плана земельного участка указываются:</w:t>
      </w:r>
    </w:p>
    <w:p w:rsidR="007A6FD3" w:rsidRDefault="007A6FD3" w:rsidP="009A3B32">
      <w:pPr>
        <w:jc w:val="both"/>
      </w:pPr>
    </w:p>
    <w:p w:rsidR="007A6FD3" w:rsidRDefault="007A6FD3" w:rsidP="009A3B32">
      <w:pPr>
        <w:jc w:val="both"/>
      </w:pPr>
      <w:r>
        <w:t>1) границы земельного участка;</w:t>
      </w:r>
    </w:p>
    <w:p w:rsidR="007A6FD3" w:rsidRDefault="007A6FD3" w:rsidP="009A3B32">
      <w:pPr>
        <w:jc w:val="both"/>
      </w:pPr>
    </w:p>
    <w:p w:rsidR="007A6FD3" w:rsidRDefault="007A6FD3" w:rsidP="009A3B32">
      <w:pPr>
        <w:jc w:val="both"/>
      </w:pPr>
      <w:r>
        <w:t>2) границы зон действия публичных сервитутов;</w:t>
      </w:r>
    </w:p>
    <w:p w:rsidR="007A6FD3" w:rsidRDefault="007A6FD3" w:rsidP="009A3B32">
      <w:pPr>
        <w:jc w:val="both"/>
      </w:pPr>
    </w:p>
    <w:p w:rsidR="007A6FD3" w:rsidRDefault="007A6FD3" w:rsidP="009A3B32">
      <w:pPr>
        <w:jc w:val="both"/>
      </w:pPr>
      <w:r>
        <w:t>3)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A6FD3" w:rsidRDefault="007A6FD3" w:rsidP="009A3B32">
      <w:pPr>
        <w:jc w:val="both"/>
      </w:pPr>
    </w:p>
    <w:p w:rsidR="007A6FD3" w:rsidRDefault="007A6FD3" w:rsidP="009A3B32">
      <w:pPr>
        <w:jc w:val="both"/>
      </w:pPr>
      <w:r>
        <w:t>4) 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7A6FD3" w:rsidRDefault="007A6FD3" w:rsidP="009A3B32">
      <w:pPr>
        <w:jc w:val="both"/>
      </w:pPr>
    </w:p>
    <w:p w:rsidR="007A6FD3" w:rsidRDefault="007A6FD3" w:rsidP="009A3B32">
      <w:pPr>
        <w:jc w:val="both"/>
      </w:pPr>
      <w:r>
        <w:t>5)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7A6FD3" w:rsidRDefault="007A6FD3" w:rsidP="009A3B32">
      <w:pPr>
        <w:jc w:val="both"/>
      </w:pPr>
    </w:p>
    <w:p w:rsidR="007A6FD3" w:rsidRDefault="007A6FD3" w:rsidP="009A3B32">
      <w:pPr>
        <w:jc w:val="both"/>
      </w:pPr>
      <w:r>
        <w:t>6) информация о расположенных в границах земельного участка объектах капитального строительства, объектах культурного наследия;</w:t>
      </w:r>
    </w:p>
    <w:p w:rsidR="007A6FD3" w:rsidRDefault="007A6FD3" w:rsidP="009A3B32">
      <w:pPr>
        <w:jc w:val="both"/>
      </w:pPr>
    </w:p>
    <w:p w:rsidR="007A6FD3" w:rsidRDefault="007A6FD3" w:rsidP="009A3B32">
      <w:pPr>
        <w:jc w:val="both"/>
      </w:pPr>
      <w:r>
        <w:t>7)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7A6FD3" w:rsidRDefault="007A6FD3" w:rsidP="009A3B32">
      <w:pPr>
        <w:jc w:val="both"/>
      </w:pPr>
    </w:p>
    <w:p w:rsidR="007A6FD3" w:rsidRDefault="007A6FD3" w:rsidP="009A3B32">
      <w:pPr>
        <w:jc w:val="both"/>
      </w:pPr>
      <w:r>
        <w:t>8) границы зоны планируемого размещения объектов капитального строительства для государственных или муниципальных нужд.</w:t>
      </w:r>
    </w:p>
    <w:p w:rsidR="007A6FD3" w:rsidRDefault="007A6FD3" w:rsidP="009A3B32">
      <w:pPr>
        <w:jc w:val="both"/>
      </w:pPr>
    </w:p>
    <w:p w:rsidR="007A6FD3" w:rsidRDefault="007A6FD3" w:rsidP="009A3B32">
      <w:pPr>
        <w:jc w:val="both"/>
      </w:pPr>
      <w:r>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7A6FD3" w:rsidRDefault="007A6FD3" w:rsidP="009A3B32">
      <w:pPr>
        <w:jc w:val="both"/>
      </w:pPr>
    </w:p>
    <w:p w:rsidR="007A6FD3" w:rsidRDefault="007A6FD3" w:rsidP="009A3B32">
      <w:pPr>
        <w:jc w:val="both"/>
      </w:pPr>
      <w:r>
        <w:t>5. 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7A6FD3" w:rsidRDefault="007A6FD3" w:rsidP="009A3B32">
      <w:pPr>
        <w:jc w:val="both"/>
      </w:pPr>
    </w:p>
    <w:p w:rsidR="007A6FD3" w:rsidRPr="007A6FD3" w:rsidRDefault="007A6FD3" w:rsidP="009A3B32">
      <w:pPr>
        <w:jc w:val="both"/>
        <w:rPr>
          <w:b/>
          <w:i/>
        </w:rPr>
      </w:pPr>
      <w:r w:rsidRPr="007A6FD3">
        <w:rPr>
          <w:b/>
          <w:i/>
        </w:rPr>
        <w:t>Статья 45. Подготовка и утверждение документации по планировке территории</w:t>
      </w:r>
    </w:p>
    <w:p w:rsidR="007A6FD3" w:rsidRDefault="007A6FD3" w:rsidP="009A3B32">
      <w:pPr>
        <w:jc w:val="both"/>
      </w:pPr>
    </w:p>
    <w:p w:rsidR="007A6FD3" w:rsidRDefault="007A6FD3" w:rsidP="009A3B32">
      <w:pPr>
        <w:jc w:val="both"/>
      </w:pPr>
      <w:r>
        <w:t>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w:t>
      </w:r>
    </w:p>
    <w:p w:rsidR="007A6FD3" w:rsidRDefault="007A6FD3" w:rsidP="009A3B32">
      <w:pPr>
        <w:jc w:val="both"/>
      </w:pPr>
    </w:p>
    <w:p w:rsidR="007A6FD3" w:rsidRDefault="007A6FD3" w:rsidP="009A3B32">
      <w:pPr>
        <w:jc w:val="both"/>
      </w:pPr>
      <w:r>
        <w:t>2. Уполномоченные федеральные органы исполнительной власти обеспечивают подготовку документации по планировке территории на основании документов территориального планирования Российской Федерации, если такими документами предусмотрено размещение линейных объектов федерального значения.</w:t>
      </w:r>
    </w:p>
    <w:p w:rsidR="007A6FD3" w:rsidRDefault="007A6FD3" w:rsidP="009A3B32">
      <w:pPr>
        <w:jc w:val="both"/>
      </w:pPr>
    </w:p>
    <w:p w:rsidR="007A6FD3" w:rsidRDefault="007A6FD3" w:rsidP="009A3B32">
      <w:pPr>
        <w:jc w:val="both"/>
      </w:pPr>
      <w:r>
        <w:lastRenderedPageBreak/>
        <w:t>3. Органы исполнительной власти субъекта Российской Федерации обеспечивают подготовку документации по планировке территории на основании документов территориального планирования субъекта Российской Федерации, если такими документами предусмотрено размещение линейных объектов регионального значения.</w:t>
      </w:r>
    </w:p>
    <w:p w:rsidR="007A6FD3" w:rsidRDefault="007A6FD3" w:rsidP="009A3B32">
      <w:pPr>
        <w:jc w:val="both"/>
      </w:pPr>
    </w:p>
    <w:p w:rsidR="007A6FD3" w:rsidRDefault="007A6FD3" w:rsidP="009A3B32">
      <w:pPr>
        <w:jc w:val="both"/>
      </w:pPr>
      <w:r>
        <w:t>4. Органы местного самоуправления муниципального района обеспечивают подготовку документации по планировке территории на основании документов территориального планирования муниципального района, если такими документами предусмотрено размещение линейных объектов местного значения или объектов капитального строительства на межселенных территориях, а также на основании правил землепользования и застройки межселенных территорий.</w:t>
      </w:r>
    </w:p>
    <w:p w:rsidR="007A6FD3" w:rsidRDefault="007A6FD3" w:rsidP="009A3B32">
      <w:pPr>
        <w:jc w:val="both"/>
      </w:pPr>
    </w:p>
    <w:p w:rsidR="007A6FD3" w:rsidRDefault="007A6FD3" w:rsidP="009A3B32">
      <w:pPr>
        <w:jc w:val="both"/>
      </w:pPr>
      <w:r>
        <w:t>5. Органы местного самоуправления поселения, органы местного самоуправления городского округа обеспечивают подготовку документации по планировке территории на основании генерального плана поселения (за исключением случая, установленного частью 6 статьи 18 настоящего Кодекса), генерального плана городского округа, правил землепользования и застройки.</w:t>
      </w:r>
    </w:p>
    <w:p w:rsidR="007A6FD3" w:rsidRDefault="007A6FD3" w:rsidP="009A3B32">
      <w:pPr>
        <w:jc w:val="both"/>
      </w:pPr>
    </w:p>
    <w:p w:rsidR="007A6FD3" w:rsidRDefault="007A6FD3" w:rsidP="009A3B32">
      <w:pPr>
        <w:jc w:val="both"/>
      </w:pPr>
      <w:r>
        <w:t>5.1. Уполномоченные федеральные органы исполнительной власти, органы исполнительной власти субъекта Российской Федерации, органы местного самоуправления муниципального района при наличии согласия органов местного самоуправления поселения, городского округа вправе обеспечивать подготовку документации по планировке территории, предусматривающей размещение в соответствии с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объектов федерального значения, объектов регионального значения, объектов местного значения, не являющихся линейными объектами.</w:t>
      </w:r>
    </w:p>
    <w:p w:rsidR="007A6FD3" w:rsidRDefault="007A6FD3" w:rsidP="009A3B32">
      <w:pPr>
        <w:jc w:val="both"/>
      </w:pPr>
    </w:p>
    <w:p w:rsidR="007A6FD3" w:rsidRPr="007A6FD3" w:rsidRDefault="007A6FD3" w:rsidP="009A3B32">
      <w:pPr>
        <w:jc w:val="both"/>
        <w:rPr>
          <w:b/>
          <w:i/>
        </w:rPr>
      </w:pPr>
      <w:r w:rsidRPr="007A6FD3">
        <w:rPr>
          <w:b/>
          <w:i/>
        </w:rPr>
        <w:t>Часть 6 статьи 45 вводится в действие с 31 декабря 2013 года (статья 3 Федерального закона от 29.12.2004 N 191-ФЗ.</w:t>
      </w:r>
    </w:p>
    <w:p w:rsidR="007A6FD3" w:rsidRDefault="007A6FD3" w:rsidP="009A3B32">
      <w:pPr>
        <w:jc w:val="both"/>
      </w:pPr>
    </w:p>
    <w:p w:rsidR="007A6FD3" w:rsidRDefault="007A6FD3" w:rsidP="009A3B32">
      <w:pPr>
        <w:jc w:val="both"/>
      </w:pPr>
      <w:r>
        <w:t>6.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 а также случая, предусмотренного частью 6 статьи 18 настоящего Кодекса.</w:t>
      </w:r>
    </w:p>
    <w:p w:rsidR="007A6FD3" w:rsidRDefault="007A6FD3" w:rsidP="009A3B32">
      <w:pPr>
        <w:jc w:val="both"/>
      </w:pPr>
    </w:p>
    <w:p w:rsidR="007A6FD3" w:rsidRDefault="007A6FD3" w:rsidP="009A3B32">
      <w:pPr>
        <w:jc w:val="both"/>
      </w:pPr>
      <w:r>
        <w:t>7. В случае принятия решения о подготовке документации по планировке территории уполномоченный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в течение десяти дней со дня принятия такого решения направляют уведомление о принятом решении главе поселения, главе городского округа, применительно к территориям которых принято такое решение.</w:t>
      </w:r>
    </w:p>
    <w:p w:rsidR="007A6FD3" w:rsidRDefault="007A6FD3" w:rsidP="009A3B32">
      <w:pPr>
        <w:jc w:val="both"/>
      </w:pPr>
    </w:p>
    <w:p w:rsidR="007A6FD3" w:rsidRDefault="007A6FD3" w:rsidP="009A3B32">
      <w:pPr>
        <w:jc w:val="both"/>
      </w:pPr>
      <w:r>
        <w:t>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 за исключением случая, указанного в части 8.1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A6FD3" w:rsidRDefault="007A6FD3" w:rsidP="009A3B32">
      <w:pPr>
        <w:jc w:val="both"/>
      </w:pPr>
    </w:p>
    <w:p w:rsidR="007A6FD3" w:rsidRDefault="007A6FD3" w:rsidP="009A3B32">
      <w:pPr>
        <w:jc w:val="both"/>
      </w:pPr>
      <w:r>
        <w:t>8.1.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7A6FD3" w:rsidRDefault="007A6FD3" w:rsidP="009A3B32">
      <w:pPr>
        <w:jc w:val="both"/>
      </w:pPr>
    </w:p>
    <w:p w:rsidR="007A6FD3" w:rsidRDefault="007A6FD3" w:rsidP="009A3B32">
      <w:pPr>
        <w:jc w:val="both"/>
      </w:pPr>
      <w:r>
        <w:t>9. В случае поступления в уполномоченные федеральные органы исполнительной власти, органы исполнительной власти субъекта Российской Федерации или органы местного самоуправления, предусмотренные частью 1 настоящей статьи, заявлений о принятии решений о подготовке документации по планировке территории от лиц, указанных в части 8.1 настоящей статьи, такие органы в течение четырнадцати рабочих дней со дня поступления указанных заявлений обязаны принять решения о подготовке документации по планировке соответствующей территории.</w:t>
      </w:r>
    </w:p>
    <w:p w:rsidR="007A6FD3" w:rsidRDefault="007A6FD3" w:rsidP="009A3B32">
      <w:pPr>
        <w:jc w:val="both"/>
      </w:pPr>
    </w:p>
    <w:p w:rsidR="007A6FD3" w:rsidRDefault="007A6FD3" w:rsidP="009A3B32">
      <w:pPr>
        <w:jc w:val="both"/>
      </w:pPr>
      <w:r>
        <w:t>9.1. Утверждение документации по планировке территории, предназначенной для создания особой экономической зоны, осуществляется органами управления особыми экономическими зонами.</w:t>
      </w:r>
    </w:p>
    <w:p w:rsidR="007A6FD3" w:rsidRDefault="007A6FD3" w:rsidP="009A3B32">
      <w:pPr>
        <w:jc w:val="both"/>
      </w:pPr>
    </w:p>
    <w:p w:rsidR="007A6FD3" w:rsidRDefault="007A6FD3" w:rsidP="009A3B32">
      <w:pPr>
        <w:jc w:val="both"/>
      </w:pPr>
      <w:r>
        <w:t>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7A6FD3" w:rsidRDefault="007A6FD3" w:rsidP="009A3B32">
      <w:pPr>
        <w:jc w:val="both"/>
      </w:pPr>
    </w:p>
    <w:p w:rsidR="007A6FD3" w:rsidRDefault="007A6FD3" w:rsidP="009A3B32">
      <w:pPr>
        <w:jc w:val="both"/>
      </w:pPr>
      <w:r>
        <w:t>11. 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субъектов Российской Федерации, документами территориального планирования муниципального района.</w:t>
      </w:r>
    </w:p>
    <w:p w:rsidR="007A6FD3" w:rsidRDefault="007A6FD3" w:rsidP="009A3B32">
      <w:pPr>
        <w:jc w:val="both"/>
      </w:pPr>
    </w:p>
    <w:p w:rsidR="007A6FD3" w:rsidRDefault="007A6FD3" w:rsidP="009A3B32">
      <w:pPr>
        <w:jc w:val="both"/>
      </w:pPr>
      <w:r>
        <w:t>12. Уполномоченные федеральные органы исполнительной власти осуществляют проверку подготовленной на основании их решений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7A6FD3" w:rsidRDefault="007A6FD3" w:rsidP="009A3B32">
      <w:pPr>
        <w:jc w:val="both"/>
      </w:pPr>
    </w:p>
    <w:p w:rsidR="007A6FD3" w:rsidRDefault="007A6FD3" w:rsidP="009A3B32">
      <w:pPr>
        <w:jc w:val="both"/>
      </w:pPr>
      <w:r>
        <w:t>12.1. Уполномоченные органы исполнительной власти субъекта Российской Федерации, органы местного самоуправления осуществляют проверку подготовленной на основании их решений документации по планировке территории на соответствие требованиям, указанным в части 10 настоящей статьи, в течение тридцати дней со дня поступления такой документации и по результатам проверки принимают решения о направлении такой документации соответственно в высший исполнительный орган государственной власти субъекта Российской Федерации, главе местной администрации на утверждение или об отклонении такой документации и о направлении ее на доработку.</w:t>
      </w:r>
    </w:p>
    <w:p w:rsidR="007A6FD3" w:rsidRDefault="007A6FD3" w:rsidP="009A3B32">
      <w:pPr>
        <w:jc w:val="both"/>
      </w:pPr>
    </w:p>
    <w:p w:rsidR="007A6FD3" w:rsidRDefault="007A6FD3" w:rsidP="009A3B32">
      <w:pPr>
        <w:jc w:val="both"/>
      </w:pPr>
      <w:r>
        <w:t>12.2. Документация по планировке территории, подготовленная на основании решения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 муниципального района, до ее утверждения подлежит согласованию с органами местного самоуправления поселения, городского округа, применительно к территориям которых разрабатывалась такая документация.</w:t>
      </w:r>
    </w:p>
    <w:p w:rsidR="007A6FD3" w:rsidRDefault="007A6FD3" w:rsidP="009A3B32">
      <w:pPr>
        <w:jc w:val="both"/>
      </w:pPr>
    </w:p>
    <w:p w:rsidR="007A6FD3" w:rsidRDefault="007A6FD3" w:rsidP="009A3B32">
      <w:pPr>
        <w:jc w:val="both"/>
      </w:pPr>
      <w:r>
        <w:t>13. Особенности подготовки документации по планировке территории, разрабатываемой на основании решения органа местного самоуправления поселения, органа местного самоуправления городского округа, устанавливаются статьей 46 настоящего Кодекса.</w:t>
      </w:r>
    </w:p>
    <w:p w:rsidR="007A6FD3" w:rsidRDefault="007A6FD3" w:rsidP="009A3B32">
      <w:pPr>
        <w:jc w:val="both"/>
      </w:pPr>
    </w:p>
    <w:p w:rsidR="007A6FD3" w:rsidRDefault="007A6FD3" w:rsidP="009A3B32">
      <w:pPr>
        <w:jc w:val="both"/>
      </w:pPr>
      <w:r>
        <w:t>14. Документация по планировке территории, представленная уполномоченными органами исполнительной власти субъекта Российской Федерации, органами местного самоуправления, утверждается соответственно высшим исполнительным органом государственной власти субъекта Российской Федерации, главой местной администрации в течение четырнадцати дней со дня поступления указанной документации.</w:t>
      </w:r>
    </w:p>
    <w:p w:rsidR="007A6FD3" w:rsidRDefault="007A6FD3" w:rsidP="009A3B32">
      <w:pPr>
        <w:jc w:val="both"/>
      </w:pPr>
    </w:p>
    <w:p w:rsidR="007A6FD3" w:rsidRDefault="007A6FD3" w:rsidP="009A3B32">
      <w:pPr>
        <w:jc w:val="both"/>
      </w:pPr>
      <w:r>
        <w:t>15. Документация по планировке территории, утверждаемая соответственно уполномоченными федеральными органами исполнительной власти, высшим исполнительным органом государственной власти субъекта Российской Федерации, главой местной администрации муниципального района, направляется главе поселения,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7A6FD3" w:rsidRDefault="007A6FD3" w:rsidP="009A3B32">
      <w:pPr>
        <w:jc w:val="both"/>
      </w:pPr>
    </w:p>
    <w:p w:rsidR="007A6FD3" w:rsidRDefault="007A6FD3" w:rsidP="009A3B32">
      <w:pPr>
        <w:jc w:val="both"/>
      </w:pPr>
      <w:r>
        <w:t xml:space="preserve">16. Глава местной администрации обеспечивает опубликование указанной в части 15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w:t>
      </w:r>
      <w:r>
        <w:lastRenderedPageBreak/>
        <w:t>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7A6FD3" w:rsidRDefault="007A6FD3" w:rsidP="009A3B32">
      <w:pPr>
        <w:jc w:val="both"/>
      </w:pPr>
    </w:p>
    <w:p w:rsidR="007A6FD3" w:rsidRDefault="007A6FD3" w:rsidP="009A3B32">
      <w:pPr>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A6FD3" w:rsidRDefault="007A6FD3" w:rsidP="009A3B32">
      <w:pPr>
        <w:jc w:val="both"/>
      </w:pPr>
    </w:p>
    <w:p w:rsidR="007A6FD3" w:rsidRDefault="007A6FD3" w:rsidP="009A3B32">
      <w:pPr>
        <w:jc w:val="both"/>
      </w:pPr>
      <w:r>
        <w:t>18. Порядок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устанавливается настоящим Кодексом и принимаемыми в соответствии с ним нормативными правовыми актами Российской Федерации.</w:t>
      </w:r>
    </w:p>
    <w:p w:rsidR="007A6FD3" w:rsidRDefault="007A6FD3" w:rsidP="009A3B32">
      <w:pPr>
        <w:jc w:val="both"/>
      </w:pPr>
    </w:p>
    <w:p w:rsidR="007A6FD3" w:rsidRDefault="007A6FD3" w:rsidP="009A3B32">
      <w:pPr>
        <w:jc w:val="both"/>
      </w:pPr>
      <w:r>
        <w:t>19. Порядок подготовки документации по планировке территории, подготовка которой осуществляется на основании решений органов исполнительной власти субъектов Российской Федерации, устанавливается настоящим Кодексом и законами субъектов Российской Федерации.</w:t>
      </w:r>
    </w:p>
    <w:p w:rsidR="007A6FD3" w:rsidRDefault="007A6FD3" w:rsidP="009A3B32">
      <w:pPr>
        <w:jc w:val="both"/>
      </w:pPr>
    </w:p>
    <w:p w:rsidR="007A6FD3" w:rsidRDefault="007A6FD3" w:rsidP="009A3B32">
      <w:pPr>
        <w:jc w:val="both"/>
      </w:pPr>
      <w:r>
        <w:t>20. Порядок подготовки документации по планировке территории, разрабатываемой на основании решений органов местного самоуправления, устанавливается настоящим Кодексом и нормативными правовыми актами органов местного самоуправления.</w:t>
      </w:r>
    </w:p>
    <w:p w:rsidR="007A6FD3" w:rsidRDefault="007A6FD3" w:rsidP="009A3B32">
      <w:pPr>
        <w:jc w:val="both"/>
      </w:pPr>
    </w:p>
    <w:p w:rsidR="007A6FD3" w:rsidRPr="007A6FD3" w:rsidRDefault="007A6FD3" w:rsidP="009A3B32">
      <w:pPr>
        <w:jc w:val="both"/>
        <w:rPr>
          <w:b/>
          <w:i/>
        </w:rPr>
      </w:pPr>
      <w:r w:rsidRPr="007A6FD3">
        <w:rPr>
          <w:b/>
          <w:i/>
        </w:rPr>
        <w:t>Статья 46. Особенности подготовки документации по планировке территории, разрабатываемой на основании решения органа местного самоуправления поселения или органа местного самоуправления городского округа</w:t>
      </w:r>
    </w:p>
    <w:p w:rsidR="007A6FD3" w:rsidRDefault="007A6FD3" w:rsidP="009A3B32">
      <w:pPr>
        <w:jc w:val="both"/>
      </w:pPr>
    </w:p>
    <w:p w:rsidR="007A6FD3" w:rsidRDefault="007A6FD3" w:rsidP="009A3B32">
      <w:pPr>
        <w:jc w:val="both"/>
      </w:pPr>
      <w:r>
        <w:t>1. Решение о подготовке документации по планировке территории принимается органом местного самоуправления поселения или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а также на основании заявлений о принятии решений о подготовке документации по планировке территории от лиц, указанных в части 8.1 статьи 45 настоящего Кодекса.</w:t>
      </w:r>
    </w:p>
    <w:p w:rsidR="007A6FD3" w:rsidRDefault="007A6FD3" w:rsidP="009A3B32">
      <w:pPr>
        <w:jc w:val="both"/>
      </w:pPr>
    </w:p>
    <w:p w:rsidR="007A6FD3" w:rsidRDefault="007A6FD3" w:rsidP="009A3B32">
      <w:pPr>
        <w:jc w:val="both"/>
      </w:pPr>
      <w: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7A6FD3" w:rsidRDefault="007A6FD3" w:rsidP="009A3B32">
      <w:pPr>
        <w:jc w:val="both"/>
      </w:pPr>
    </w:p>
    <w:p w:rsidR="007A6FD3" w:rsidRDefault="007A6FD3" w:rsidP="009A3B32">
      <w:pPr>
        <w:jc w:val="both"/>
      </w:pPr>
      <w: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w:t>
      </w:r>
      <w:r>
        <w:lastRenderedPageBreak/>
        <w:t>поселения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7A6FD3" w:rsidRDefault="007A6FD3" w:rsidP="009A3B32">
      <w:pPr>
        <w:jc w:val="both"/>
      </w:pPr>
    </w:p>
    <w:p w:rsidR="007A6FD3" w:rsidRDefault="007A6FD3" w:rsidP="009A3B32">
      <w:pPr>
        <w:jc w:val="both"/>
      </w:pPr>
      <w:r>
        <w:t>4. Орган местного самоуправления поселения или орган местного самоуправления городского округа осуществляет проверку документации по планировке территории на соответствие требованиям, установленным частью 10 статьи 45 настоящего Кодекса. По результатам проверки указанные органы принимают соответствующее решение о направлении документации по планировке территории главе поселения, главе городского округа или об отклонении такой документации и о направлении ее на доработку.</w:t>
      </w:r>
    </w:p>
    <w:p w:rsidR="007A6FD3" w:rsidRDefault="007A6FD3" w:rsidP="009A3B32">
      <w:pPr>
        <w:jc w:val="both"/>
      </w:pPr>
    </w:p>
    <w:p w:rsidR="007A6FD3" w:rsidRDefault="007A6FD3" w:rsidP="009A3B32">
      <w:pPr>
        <w:jc w:val="both"/>
      </w:pPr>
      <w:r>
        <w:t>5. Проекты планировки территории и проекты межевания территории, подготовленные в составе документации по планировке территории на основании решения органа местного самоуправления поселения или органа местного самоуправления городского округа, до их утверждения подлежат обязательному рассмотрению на публичных слушаниях.</w:t>
      </w:r>
    </w:p>
    <w:p w:rsidR="007A6FD3" w:rsidRDefault="007A6FD3" w:rsidP="009A3B32">
      <w:pPr>
        <w:jc w:val="both"/>
      </w:pPr>
    </w:p>
    <w:p w:rsidR="007A6FD3" w:rsidRDefault="007A6FD3" w:rsidP="009A3B32">
      <w:pPr>
        <w:jc w:val="both"/>
      </w:pPr>
      <w:r>
        <w:t>6.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7A6FD3" w:rsidRDefault="007A6FD3" w:rsidP="009A3B32">
      <w:pPr>
        <w:jc w:val="both"/>
      </w:pPr>
    </w:p>
    <w:p w:rsidR="007A6FD3" w:rsidRDefault="007A6FD3" w:rsidP="009A3B32">
      <w:pPr>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A6FD3" w:rsidRDefault="007A6FD3" w:rsidP="009A3B32">
      <w:pPr>
        <w:jc w:val="both"/>
      </w:pPr>
    </w:p>
    <w:p w:rsidR="007A6FD3" w:rsidRDefault="007A6FD3" w:rsidP="009A3B32">
      <w:pPr>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7A6FD3" w:rsidRDefault="007A6FD3" w:rsidP="009A3B32">
      <w:pPr>
        <w:jc w:val="both"/>
      </w:pPr>
    </w:p>
    <w:p w:rsidR="007A6FD3" w:rsidRDefault="007A6FD3" w:rsidP="009A3B32">
      <w:pPr>
        <w:jc w:val="both"/>
      </w:pPr>
      <w:r>
        <w:t>9.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поселения или орган местного самоуправления городского округа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7A6FD3" w:rsidRDefault="007A6FD3" w:rsidP="009A3B32">
      <w:pPr>
        <w:jc w:val="both"/>
      </w:pPr>
    </w:p>
    <w:p w:rsidR="007A6FD3" w:rsidRDefault="007A6FD3" w:rsidP="009A3B32">
      <w:pPr>
        <w:jc w:val="both"/>
      </w:pPr>
      <w:r>
        <w:t xml:space="preserve">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lastRenderedPageBreak/>
        <w:t>на официальном сайте поселения (при наличии официального сайта поселения) или на официальном сайте городского округа (при наличии официального сайта городского округа) в сети "Интернет".</w:t>
      </w:r>
    </w:p>
    <w:p w:rsidR="007A6FD3" w:rsidRDefault="007A6FD3" w:rsidP="009A3B32">
      <w:pPr>
        <w:jc w:val="both"/>
      </w:pPr>
    </w:p>
    <w:p w:rsidR="007A6FD3" w:rsidRDefault="007A6FD3" w:rsidP="009A3B32">
      <w:pPr>
        <w:jc w:val="both"/>
      </w:pPr>
      <w:r>
        <w:t>11.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менее одного месяца и более трех месяцев.</w:t>
      </w:r>
    </w:p>
    <w:p w:rsidR="007A6FD3" w:rsidRDefault="007A6FD3" w:rsidP="009A3B32">
      <w:pPr>
        <w:jc w:val="both"/>
      </w:pPr>
    </w:p>
    <w:p w:rsidR="007A6FD3" w:rsidRDefault="007A6FD3" w:rsidP="009A3B32">
      <w:pPr>
        <w:jc w:val="both"/>
      </w:pPr>
      <w:r>
        <w:t>12. Орган местного самоуправления поселения или орган местного самоуправления городского округа направляет соответственно главе местной администрации поселения, главе местной администрации городского округа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7A6FD3" w:rsidRDefault="007A6FD3" w:rsidP="009A3B32">
      <w:pPr>
        <w:jc w:val="both"/>
      </w:pPr>
    </w:p>
    <w:p w:rsidR="007A6FD3" w:rsidRDefault="007A6FD3" w:rsidP="009A3B32">
      <w:pPr>
        <w:jc w:val="both"/>
      </w:pPr>
      <w:r>
        <w:t>13. Глава местной администрации поселения или глава местной администрации городского округа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
    <w:p w:rsidR="007A6FD3" w:rsidRDefault="007A6FD3" w:rsidP="009A3B32">
      <w:pPr>
        <w:jc w:val="both"/>
      </w:pPr>
    </w:p>
    <w:p w:rsidR="007A6FD3" w:rsidRDefault="007A6FD3" w:rsidP="009A3B32">
      <w:pPr>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A6FD3" w:rsidRDefault="007A6FD3" w:rsidP="009A3B32">
      <w:pPr>
        <w:jc w:val="both"/>
      </w:pPr>
    </w:p>
    <w:p w:rsidR="007A6FD3" w:rsidRDefault="007A6FD3" w:rsidP="009A3B32">
      <w:pPr>
        <w:jc w:val="both"/>
      </w:pPr>
      <w:r>
        <w:t>15. На основании документации по планировке территории, утвержденной главой местной администрации поселения или главой местной администрации городского округа,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7A6FD3" w:rsidRDefault="007A6FD3" w:rsidP="009A3B32">
      <w:pPr>
        <w:jc w:val="both"/>
      </w:pPr>
    </w:p>
    <w:p w:rsidR="007A6FD3" w:rsidRDefault="007A6FD3" w:rsidP="009A3B32">
      <w:pPr>
        <w:jc w:val="both"/>
      </w:pPr>
      <w:r>
        <w:t>16. Подготовка документации по планировке межселенных территорий на основании правил землепользования и застройки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7A6FD3" w:rsidRDefault="007A6FD3" w:rsidP="009A3B32">
      <w:pPr>
        <w:jc w:val="both"/>
      </w:pPr>
    </w:p>
    <w:p w:rsidR="007A6FD3" w:rsidRDefault="007A6FD3" w:rsidP="009A3B32">
      <w:pPr>
        <w:jc w:val="both"/>
      </w:pPr>
      <w:r>
        <w:lastRenderedPageBreak/>
        <w:t>17. В случае, если физическое или юридическое лицо обращается в орган местного самоуправления с заявлением о выдаче ему градостроительного плана земельного участка, проведение процедур, предусмотренных частями 1 - 16 настоящей статьи, не требуется. Орган местного самоуправления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Орган местного самоуправления предоставляет заявителю градостроительный план земельного участка без взимания платы.</w:t>
      </w:r>
    </w:p>
    <w:p w:rsidR="007A6FD3" w:rsidRDefault="007A6FD3" w:rsidP="009A3B32">
      <w:pPr>
        <w:jc w:val="both"/>
      </w:pPr>
    </w:p>
    <w:p w:rsidR="007A6FD3" w:rsidRDefault="007A6FD3" w:rsidP="009A3B32">
      <w:pPr>
        <w:jc w:val="both"/>
      </w:pPr>
      <w:r>
        <w:t>18. Утратил силу. - Федеральный закон от 13.05.2008 N 66-ФЗ.</w:t>
      </w:r>
    </w:p>
    <w:p w:rsidR="007A6FD3" w:rsidRDefault="007A6FD3" w:rsidP="009A3B32">
      <w:pPr>
        <w:jc w:val="both"/>
      </w:pPr>
    </w:p>
    <w:p w:rsidR="007A6FD3" w:rsidRPr="007A6FD3" w:rsidRDefault="007A6FD3" w:rsidP="009A3B32">
      <w:pPr>
        <w:jc w:val="both"/>
        <w:rPr>
          <w:b/>
          <w:i/>
        </w:rPr>
      </w:pPr>
      <w:r w:rsidRPr="007A6FD3">
        <w:rPr>
          <w:b/>
          <w:i/>
        </w:rPr>
        <w:t>Статья 46.1. Развитие застроенных территорий</w:t>
      </w:r>
    </w:p>
    <w:p w:rsidR="007A6FD3" w:rsidRDefault="007A6FD3" w:rsidP="009A3B32">
      <w:pPr>
        <w:jc w:val="both"/>
      </w:pPr>
    </w:p>
    <w:p w:rsidR="007A6FD3" w:rsidRDefault="007A6FD3" w:rsidP="009A3B32">
      <w:pPr>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7A6FD3" w:rsidRDefault="007A6FD3" w:rsidP="009A3B32">
      <w:pPr>
        <w:jc w:val="both"/>
      </w:pPr>
    </w:p>
    <w:p w:rsidR="007A6FD3" w:rsidRDefault="007A6FD3" w:rsidP="009A3B32">
      <w:pPr>
        <w:jc w:val="both"/>
      </w:pPr>
      <w:r>
        <w:t>2. Решение о развитии застроенной территории принимается органом местного самоуправления по инициативе органа государственной власти субъекта Российской Федерации, органа местного самоуправления, физических или юридических лиц при наличии градостроительного регламента, а также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7A6FD3" w:rsidRDefault="007A6FD3" w:rsidP="009A3B32">
      <w:pPr>
        <w:jc w:val="both"/>
      </w:pPr>
    </w:p>
    <w:p w:rsidR="007A6FD3" w:rsidRDefault="007A6FD3" w:rsidP="009A3B32">
      <w:pPr>
        <w:jc w:val="both"/>
      </w:pPr>
      <w:r>
        <w:t>3. Решение о развитии застроенной территории может быть принято, если на такой территории расположены:</w:t>
      </w:r>
    </w:p>
    <w:p w:rsidR="007A6FD3" w:rsidRDefault="007A6FD3" w:rsidP="009A3B32">
      <w:pPr>
        <w:jc w:val="both"/>
      </w:pPr>
    </w:p>
    <w:p w:rsidR="007A6FD3" w:rsidRDefault="007A6FD3" w:rsidP="009A3B32">
      <w:pPr>
        <w:jc w:val="both"/>
      </w:pPr>
      <w:r>
        <w:t>1) многоквартирные дома, признанные в установленном Правительством Российской Федерации порядке аварийными и подлежащими сносу;</w:t>
      </w:r>
    </w:p>
    <w:p w:rsidR="007A6FD3" w:rsidRDefault="007A6FD3" w:rsidP="009A3B32">
      <w:pPr>
        <w:jc w:val="both"/>
      </w:pPr>
    </w:p>
    <w:p w:rsidR="007A6FD3" w:rsidRDefault="007A6FD3" w:rsidP="009A3B32">
      <w:pPr>
        <w:jc w:val="both"/>
      </w:pPr>
      <w:r>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7A6FD3" w:rsidRDefault="007A6FD3" w:rsidP="009A3B32">
      <w:pPr>
        <w:jc w:val="both"/>
      </w:pPr>
    </w:p>
    <w:p w:rsidR="007A6FD3" w:rsidRDefault="007A6FD3" w:rsidP="009A3B32">
      <w:pPr>
        <w:jc w:val="both"/>
      </w:pPr>
      <w:r>
        <w:t>4. На застроенной территории, в отношении которой принято решение о развитии, могут быть расположены иные объекты капитального строительства, вид разрешенного использования и предельные параметры которых не соответствуют градостроительному регламенту.</w:t>
      </w:r>
    </w:p>
    <w:p w:rsidR="007A6FD3" w:rsidRDefault="007A6FD3" w:rsidP="009A3B32">
      <w:pPr>
        <w:jc w:val="both"/>
      </w:pPr>
    </w:p>
    <w:p w:rsidR="007A6FD3" w:rsidRDefault="007A6FD3" w:rsidP="009A3B32">
      <w:pPr>
        <w:jc w:val="both"/>
      </w:pPr>
      <w:r>
        <w:t>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частях 3 и 4 настоящей статьи.</w:t>
      </w:r>
    </w:p>
    <w:p w:rsidR="007A6FD3" w:rsidRDefault="007A6FD3" w:rsidP="009A3B32">
      <w:pPr>
        <w:jc w:val="both"/>
      </w:pPr>
    </w:p>
    <w:p w:rsidR="007A6FD3" w:rsidRDefault="007A6FD3" w:rsidP="009A3B32">
      <w:pPr>
        <w:jc w:val="both"/>
      </w:pPr>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7A6FD3" w:rsidRDefault="007A6FD3" w:rsidP="009A3B32">
      <w:pPr>
        <w:jc w:val="both"/>
      </w:pPr>
    </w:p>
    <w:p w:rsidR="007A6FD3" w:rsidRDefault="007A6FD3" w:rsidP="009A3B32">
      <w:pPr>
        <w:jc w:val="both"/>
      </w:pPr>
      <w:r>
        <w:t>7. Развитие застроенных территорий осуществляется на основании договора о развитии застроенной территории в соответствии со статьей 46.2 настоящего Кодекса.</w:t>
      </w:r>
    </w:p>
    <w:p w:rsidR="007A6FD3" w:rsidRDefault="007A6FD3" w:rsidP="009A3B32">
      <w:pPr>
        <w:jc w:val="both"/>
      </w:pPr>
    </w:p>
    <w:p w:rsidR="007A6FD3" w:rsidRDefault="007A6FD3" w:rsidP="009A3B32">
      <w:pPr>
        <w:jc w:val="both"/>
      </w:pPr>
      <w: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7A6FD3" w:rsidRDefault="007A6FD3" w:rsidP="009A3B32">
      <w:pPr>
        <w:jc w:val="both"/>
      </w:pPr>
    </w:p>
    <w:p w:rsidR="007A6FD3" w:rsidRPr="007A6FD3" w:rsidRDefault="007A6FD3" w:rsidP="009A3B32">
      <w:pPr>
        <w:jc w:val="both"/>
        <w:rPr>
          <w:b/>
          <w:i/>
        </w:rPr>
      </w:pPr>
      <w:r w:rsidRPr="007A6FD3">
        <w:rPr>
          <w:b/>
          <w:i/>
        </w:rPr>
        <w:t>Статья 46.2. Договор о развитии застроенной территории</w:t>
      </w:r>
    </w:p>
    <w:p w:rsidR="007A6FD3" w:rsidRDefault="007A6FD3" w:rsidP="009A3B32">
      <w:pPr>
        <w:jc w:val="both"/>
      </w:pPr>
    </w:p>
    <w:p w:rsidR="007A6FD3" w:rsidRDefault="007A6FD3" w:rsidP="009A3B32">
      <w:pPr>
        <w:jc w:val="both"/>
      </w:pPr>
      <w:r>
        <w:t>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пунктами 3 - 6 части 3 настоящей статьи, а другая сторона (орган местного самоуправления) обязуется создать необходимые условия для выполнения обязательств в соответствии с пунктами 7 - 9 части 3 настоящей статьи. Договором могут быть предусмотрены иные обязательства сторон в соответствии с частью 4 настоящей статьи.</w:t>
      </w:r>
    </w:p>
    <w:p w:rsidR="007A6FD3" w:rsidRDefault="007A6FD3" w:rsidP="009A3B32">
      <w:pPr>
        <w:jc w:val="both"/>
      </w:pPr>
    </w:p>
    <w:p w:rsidR="007A6FD3" w:rsidRDefault="007A6FD3" w:rsidP="009A3B32">
      <w:pPr>
        <w:jc w:val="both"/>
      </w:pPr>
      <w:r>
        <w:t>2. Договор заключается органом местного самоуправления с победителем открытого аукциона на право заключить такой договор или иным лицом в соответствии с частями 25 и 28 статьи 46.3 настоящего Кодекса.</w:t>
      </w:r>
    </w:p>
    <w:p w:rsidR="007A6FD3" w:rsidRDefault="007A6FD3" w:rsidP="009A3B32">
      <w:pPr>
        <w:jc w:val="both"/>
      </w:pPr>
    </w:p>
    <w:p w:rsidR="007A6FD3" w:rsidRDefault="007A6FD3" w:rsidP="009A3B32">
      <w:pPr>
        <w:jc w:val="both"/>
      </w:pPr>
      <w:r>
        <w:t>3. Существенными условиями договора являются:</w:t>
      </w:r>
    </w:p>
    <w:p w:rsidR="007A6FD3" w:rsidRDefault="007A6FD3" w:rsidP="009A3B32">
      <w:pPr>
        <w:jc w:val="both"/>
      </w:pPr>
    </w:p>
    <w:p w:rsidR="007A6FD3" w:rsidRDefault="007A6FD3" w:rsidP="009A3B32">
      <w:pPr>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7A6FD3" w:rsidRDefault="007A6FD3" w:rsidP="009A3B32">
      <w:pPr>
        <w:jc w:val="both"/>
      </w:pPr>
    </w:p>
    <w:p w:rsidR="007A6FD3" w:rsidRDefault="007A6FD3" w:rsidP="009A3B32">
      <w:pPr>
        <w:jc w:val="both"/>
      </w:pPr>
      <w:r>
        <w:t>2) цена права на заключение договора;</w:t>
      </w:r>
    </w:p>
    <w:p w:rsidR="007A6FD3" w:rsidRDefault="007A6FD3" w:rsidP="009A3B32">
      <w:pPr>
        <w:jc w:val="both"/>
      </w:pPr>
    </w:p>
    <w:p w:rsidR="007A6FD3" w:rsidRDefault="007A6FD3" w:rsidP="009A3B32">
      <w:pPr>
        <w:jc w:val="both"/>
      </w:pPr>
      <w:r>
        <w:t xml:space="preserve">3) обязательство лица, заключившего договор с органом местного самоуправления,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w:t>
      </w:r>
      <w:r>
        <w:lastRenderedPageBreak/>
        <w:t>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подготовки таких документов;</w:t>
      </w:r>
    </w:p>
    <w:p w:rsidR="007A6FD3" w:rsidRDefault="007A6FD3" w:rsidP="009A3B32">
      <w:pPr>
        <w:jc w:val="both"/>
      </w:pPr>
    </w:p>
    <w:p w:rsidR="007A6FD3" w:rsidRDefault="007A6FD3" w:rsidP="009A3B32">
      <w:pPr>
        <w:jc w:val="both"/>
      </w:pPr>
      <w:r>
        <w:t>4) обязательство лица, заключившего договор с органом местного самоуправления, создать либо приобрести, а также передать в государственную или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7A6FD3" w:rsidRDefault="007A6FD3" w:rsidP="009A3B32">
      <w:pPr>
        <w:jc w:val="both"/>
      </w:pPr>
    </w:p>
    <w:p w:rsidR="007A6FD3" w:rsidRDefault="007A6FD3" w:rsidP="009A3B32">
      <w:pPr>
        <w:jc w:val="both"/>
      </w:pPr>
      <w:r>
        <w:t>5) обязательство лица, заключившего договор с органом местного самоуправления, уплатить выкупную цену за изымаемые на основании решения органа местного самоуправления,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в случае, если таким собственникам были переданы жилые помещения в соответствии с пунктом 4 настоящей части; максимальные сроки выполнения указанного обязательства;</w:t>
      </w:r>
    </w:p>
    <w:p w:rsidR="007A6FD3" w:rsidRDefault="007A6FD3" w:rsidP="009A3B32">
      <w:pPr>
        <w:jc w:val="both"/>
      </w:pPr>
    </w:p>
    <w:p w:rsidR="007A6FD3" w:rsidRDefault="007A6FD3" w:rsidP="009A3B32">
      <w:pPr>
        <w:jc w:val="both"/>
      </w:pPr>
      <w:r>
        <w:t>6) обязательство лица, заключившего договор с органом местного самоуправления,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максимальные сроки осуществления строительства;</w:t>
      </w:r>
    </w:p>
    <w:p w:rsidR="007A6FD3" w:rsidRDefault="007A6FD3" w:rsidP="009A3B32">
      <w:pPr>
        <w:jc w:val="both"/>
      </w:pPr>
    </w:p>
    <w:p w:rsidR="007A6FD3" w:rsidRDefault="007A6FD3" w:rsidP="009A3B32">
      <w:pPr>
        <w:jc w:val="both"/>
      </w:pPr>
      <w:r>
        <w:t>7) обязательство органа местного самоуправления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градостроительным регламентом и местными нормативами градостроительного проектирования (при их отсутствии - в соответствии с утвержденными органом местного самоуправления расчетными показателями обеспечения такой территории объектами социального и коммунально-бытового назначения, объектами инженерной инфраструктуры); максимальные сроки выполнения указанного обязательства;</w:t>
      </w:r>
    </w:p>
    <w:p w:rsidR="007A6FD3" w:rsidRDefault="007A6FD3" w:rsidP="009A3B32">
      <w:pPr>
        <w:jc w:val="both"/>
      </w:pPr>
    </w:p>
    <w:p w:rsidR="007A6FD3" w:rsidRDefault="007A6FD3" w:rsidP="009A3B32">
      <w:pPr>
        <w:jc w:val="both"/>
      </w:pPr>
      <w:r>
        <w:t>8) обязательство органа местного самоуправления принять в установленном порядке решение об изъятии путем выкупа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7A6FD3" w:rsidRDefault="007A6FD3" w:rsidP="009A3B32">
      <w:pPr>
        <w:jc w:val="both"/>
      </w:pPr>
    </w:p>
    <w:p w:rsidR="007A6FD3" w:rsidRDefault="007A6FD3" w:rsidP="009A3B32">
      <w:pPr>
        <w:jc w:val="both"/>
      </w:pPr>
      <w:r>
        <w:lastRenderedPageBreak/>
        <w:t>9) обязательство органа местного самоуправления после выполнения лицом, заключившим договор с органом местного самоуправления, обязательств, предусмотренных пунктами 3 - 5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или государственная собственность на которые не разграничена (если распоряжение такими земельными участками осуществляется органом местного самоуправления) и которые не предоставлены в пользование и (или) во владение гражданам и юридическим лицам; максимальные сроки выполнения указанного обязательства;</w:t>
      </w:r>
    </w:p>
    <w:p w:rsidR="007A6FD3" w:rsidRDefault="007A6FD3" w:rsidP="009A3B32">
      <w:pPr>
        <w:jc w:val="both"/>
      </w:pPr>
    </w:p>
    <w:p w:rsidR="007A6FD3" w:rsidRDefault="007A6FD3" w:rsidP="009A3B32">
      <w:pPr>
        <w:jc w:val="both"/>
      </w:pPr>
      <w:r>
        <w:t>10) срок договора;</w:t>
      </w:r>
    </w:p>
    <w:p w:rsidR="007A6FD3" w:rsidRDefault="007A6FD3" w:rsidP="009A3B32">
      <w:pPr>
        <w:jc w:val="both"/>
      </w:pPr>
    </w:p>
    <w:p w:rsidR="007A6FD3" w:rsidRDefault="007A6FD3" w:rsidP="009A3B32">
      <w:pPr>
        <w:jc w:val="both"/>
      </w:pPr>
      <w:r>
        <w:t>11) ответственность сторон за неисполнение или ненадлежащее исполнение договора.</w:t>
      </w:r>
    </w:p>
    <w:p w:rsidR="007A6FD3" w:rsidRDefault="007A6FD3" w:rsidP="009A3B32">
      <w:pPr>
        <w:jc w:val="both"/>
      </w:pPr>
    </w:p>
    <w:p w:rsidR="007A6FD3" w:rsidRDefault="007A6FD3" w:rsidP="009A3B32">
      <w:pPr>
        <w:jc w:val="both"/>
      </w:pPr>
      <w:r>
        <w:t>4. В договоре наряду с указанными в части 3 настоящей статьи существенными условиями могут быть предусмотрены иные существенные условия, в том числе:</w:t>
      </w:r>
    </w:p>
    <w:p w:rsidR="007A6FD3" w:rsidRDefault="007A6FD3" w:rsidP="009A3B32">
      <w:pPr>
        <w:jc w:val="both"/>
      </w:pPr>
    </w:p>
    <w:p w:rsidR="007A6FD3" w:rsidRDefault="007A6FD3" w:rsidP="009A3B32">
      <w:pPr>
        <w:jc w:val="both"/>
      </w:pPr>
      <w:r>
        <w:t>1) обязательство лица, заключившего договор с органом местного самоуправления, осуществить строительство и (или) реконструкцию объектов инженерной, социальной и коммунально-бытовой инфраструктур, предназначенных для обеспечения застроенной территории, в отношении которой принято решение о развитии; максимальные сроки выполнения указанного обязательства;</w:t>
      </w:r>
    </w:p>
    <w:p w:rsidR="007A6FD3" w:rsidRDefault="007A6FD3" w:rsidP="009A3B32">
      <w:pPr>
        <w:jc w:val="both"/>
      </w:pPr>
    </w:p>
    <w:p w:rsidR="007A6FD3" w:rsidRDefault="007A6FD3" w:rsidP="009A3B32">
      <w:pPr>
        <w:jc w:val="both"/>
      </w:pPr>
      <w:r>
        <w:t>2) указание видов объектов, предусмотренных пунктом 1 настоящей части и подлежащих по окончании строительства передаче в муниципальную собственность; условия и сроки такой передачи;</w:t>
      </w:r>
    </w:p>
    <w:p w:rsidR="007A6FD3" w:rsidRDefault="007A6FD3" w:rsidP="009A3B32">
      <w:pPr>
        <w:jc w:val="both"/>
      </w:pPr>
    </w:p>
    <w:p w:rsidR="007A6FD3" w:rsidRDefault="007A6FD3" w:rsidP="009A3B32">
      <w:pPr>
        <w:jc w:val="both"/>
      </w:pPr>
      <w:r>
        <w:t>3) условия и объем участия органа местного самоуправления в развитии застроенной территории с указанием соответствующих сроков;</w:t>
      </w:r>
    </w:p>
    <w:p w:rsidR="007A6FD3" w:rsidRDefault="007A6FD3" w:rsidP="009A3B32">
      <w:pPr>
        <w:jc w:val="both"/>
      </w:pPr>
    </w:p>
    <w:p w:rsidR="007A6FD3" w:rsidRDefault="007A6FD3" w:rsidP="009A3B32">
      <w:pPr>
        <w:jc w:val="both"/>
      </w:pPr>
      <w:r>
        <w:t>4) способы и размер обеспечения исполнения договора лицом, заключившим договор с органом местного самоуправления.</w:t>
      </w:r>
    </w:p>
    <w:p w:rsidR="007A6FD3" w:rsidRDefault="007A6FD3" w:rsidP="009A3B32">
      <w:pPr>
        <w:jc w:val="both"/>
      </w:pPr>
    </w:p>
    <w:p w:rsidR="007A6FD3" w:rsidRDefault="007A6FD3" w:rsidP="009A3B32">
      <w:pPr>
        <w:jc w:val="both"/>
      </w:pPr>
      <w:r>
        <w:t>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пункте 4 части 3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7A6FD3" w:rsidRDefault="007A6FD3" w:rsidP="009A3B32">
      <w:pPr>
        <w:jc w:val="both"/>
      </w:pPr>
    </w:p>
    <w:p w:rsidR="007A6FD3" w:rsidRDefault="007A6FD3" w:rsidP="009A3B32">
      <w:pPr>
        <w:jc w:val="both"/>
      </w:pPr>
      <w:r>
        <w:t xml:space="preserve">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w:t>
      </w:r>
      <w:r>
        <w:lastRenderedPageBreak/>
        <w:t>развитии, и не подлежащие изъятию для муниципальных нужд, лицом, заключившим договор с органом местного самоуправления, осуществляется в соответствии с гражданским законодательством и земельным законодательством.</w:t>
      </w:r>
    </w:p>
    <w:p w:rsidR="007A6FD3" w:rsidRDefault="007A6FD3" w:rsidP="009A3B32">
      <w:pPr>
        <w:jc w:val="both"/>
      </w:pPr>
    </w:p>
    <w:p w:rsidR="007A6FD3" w:rsidRDefault="007A6FD3" w:rsidP="009A3B32">
      <w:pPr>
        <w:jc w:val="both"/>
      </w:pPr>
      <w:r>
        <w:t>7. При осуществлении оборота предоставленных в соответствии с частью 8 статьи 46.1 настоящего Кодекса и пунктом 9 части 3 настоящей статьи земельных участков к новым правообладателям переходят обязанности по выполнению требований, предусмотренных пунктом 6 части 3 настоящей статьи, а также иных требований, если они являются существенными условиями договора в соответствии с частью 4 настоящей статьи и определяют обязательства заключившего договор с органом местного самоуправления лица, подлежащие выполнению после предоставления указанных земельных участков.</w:t>
      </w:r>
    </w:p>
    <w:p w:rsidR="007A6FD3" w:rsidRDefault="007A6FD3" w:rsidP="009A3B32">
      <w:pPr>
        <w:jc w:val="both"/>
      </w:pPr>
    </w:p>
    <w:p w:rsidR="007A6FD3" w:rsidRDefault="007A6FD3" w:rsidP="009A3B32">
      <w:pPr>
        <w:jc w:val="both"/>
      </w:pPr>
      <w:r>
        <w:t>8. В случае неисполнения или ненадлежащего исполнения обязательств, предусмотренных пунктом 6 части 3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частью 8 статьи 46.1 настоящего Кодекса и пунктом 9 части 3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7A6FD3" w:rsidRDefault="007A6FD3" w:rsidP="009A3B32">
      <w:pPr>
        <w:jc w:val="both"/>
      </w:pPr>
    </w:p>
    <w:p w:rsidR="007A6FD3" w:rsidRDefault="007A6FD3" w:rsidP="009A3B32">
      <w:pPr>
        <w:jc w:val="both"/>
      </w:pPr>
      <w:r>
        <w:t>9. Орган местного самоуправления в одностороннем порядке вправе отказаться от исполнения договора в случае:</w:t>
      </w:r>
    </w:p>
    <w:p w:rsidR="007A6FD3" w:rsidRDefault="007A6FD3" w:rsidP="009A3B32">
      <w:pPr>
        <w:jc w:val="both"/>
      </w:pPr>
    </w:p>
    <w:p w:rsidR="007A6FD3" w:rsidRDefault="007A6FD3" w:rsidP="009A3B32">
      <w:pPr>
        <w:jc w:val="both"/>
      </w:pPr>
      <w:r>
        <w:t>1) неисполнения лицом, заключившим договор с органом местного самоуправления, обязательств, предусмотренных пунктами 3 - 5 части 3 и пунктом 4 части 4 настоящей статьи;</w:t>
      </w:r>
    </w:p>
    <w:p w:rsidR="007A6FD3" w:rsidRDefault="007A6FD3" w:rsidP="009A3B32">
      <w:pPr>
        <w:jc w:val="both"/>
      </w:pPr>
    </w:p>
    <w:p w:rsidR="007A6FD3" w:rsidRDefault="007A6FD3" w:rsidP="009A3B32">
      <w:pPr>
        <w:jc w:val="both"/>
      </w:pPr>
      <w:r>
        <w:t>2) неисполнения лицом, заключившим договор с органом местного самоуправления, или в соответствии с частью 7 настоящей статьи новыми правообладателями земельных участков обязательств, предусмотренных пунктом 6 части 3 настоящей статьи, а также пунктами 1 и 2 части 4 настоящей статьи, если такие обязательства предусмотрены договором;</w:t>
      </w:r>
    </w:p>
    <w:p w:rsidR="007A6FD3" w:rsidRDefault="007A6FD3" w:rsidP="009A3B32">
      <w:pPr>
        <w:jc w:val="both"/>
      </w:pPr>
    </w:p>
    <w:p w:rsidR="007A6FD3" w:rsidRDefault="007A6FD3" w:rsidP="009A3B32">
      <w:pPr>
        <w:jc w:val="both"/>
      </w:pPr>
      <w:r>
        <w:t>3) в иных случаях, установленных федеральным законом или договором.</w:t>
      </w:r>
    </w:p>
    <w:p w:rsidR="007A6FD3" w:rsidRDefault="007A6FD3" w:rsidP="009A3B32">
      <w:pPr>
        <w:jc w:val="both"/>
      </w:pPr>
    </w:p>
    <w:p w:rsidR="007A6FD3" w:rsidRDefault="007A6FD3" w:rsidP="009A3B32">
      <w:pPr>
        <w:jc w:val="both"/>
      </w:pPr>
      <w:r>
        <w:t>10. Лицо, заключившее договор с органом местного самоуправления, в одностороннем порядке вправе отказаться от исполнения договора в случае:</w:t>
      </w:r>
    </w:p>
    <w:p w:rsidR="007A6FD3" w:rsidRDefault="007A6FD3" w:rsidP="009A3B32">
      <w:pPr>
        <w:jc w:val="both"/>
      </w:pPr>
    </w:p>
    <w:p w:rsidR="007A6FD3" w:rsidRDefault="007A6FD3" w:rsidP="009A3B32">
      <w:pPr>
        <w:jc w:val="both"/>
      </w:pPr>
      <w:r>
        <w:t>1) неисполнения органом местного самоуправления обязательств, предусмотренных пунктами 7 - 9 части 3 настоящей статьи, а также пунктом 3 части 4 настоящей статьи, если такие обязательства предусмотрены договором;</w:t>
      </w:r>
    </w:p>
    <w:p w:rsidR="007A6FD3" w:rsidRDefault="007A6FD3" w:rsidP="009A3B32">
      <w:pPr>
        <w:jc w:val="both"/>
      </w:pPr>
    </w:p>
    <w:p w:rsidR="007A6FD3" w:rsidRDefault="007A6FD3" w:rsidP="009A3B32">
      <w:pPr>
        <w:jc w:val="both"/>
      </w:pPr>
      <w:r>
        <w:t>2) в иных случаях, установленных федеральным законом или договором.</w:t>
      </w:r>
    </w:p>
    <w:p w:rsidR="007A6FD3" w:rsidRPr="007A6FD3" w:rsidRDefault="007A6FD3" w:rsidP="009A3B32">
      <w:pPr>
        <w:jc w:val="both"/>
        <w:rPr>
          <w:b/>
          <w:i/>
        </w:rPr>
      </w:pPr>
    </w:p>
    <w:p w:rsidR="007A6FD3" w:rsidRPr="007A6FD3" w:rsidRDefault="007A6FD3" w:rsidP="009A3B32">
      <w:pPr>
        <w:jc w:val="both"/>
        <w:rPr>
          <w:b/>
          <w:i/>
        </w:rPr>
      </w:pPr>
      <w:r w:rsidRPr="007A6FD3">
        <w:rPr>
          <w:b/>
          <w:i/>
        </w:rPr>
        <w:t>Статья 46.3. Порядок организации и проведения аукциона на право заключить договор о развитии застроенной территории</w:t>
      </w:r>
    </w:p>
    <w:p w:rsidR="007A6FD3" w:rsidRDefault="007A6FD3" w:rsidP="009A3B32">
      <w:pPr>
        <w:jc w:val="both"/>
      </w:pPr>
    </w:p>
    <w:p w:rsidR="007A6FD3" w:rsidRDefault="007A6FD3" w:rsidP="009A3B32">
      <w:pPr>
        <w:jc w:val="both"/>
      </w:pPr>
      <w:r>
        <w:t>1. Аукцион на право заключить договор о развитии застроенной территории является открытым по составу участников и форме подачи заявок (далее в настоящей статье - аукцион).</w:t>
      </w:r>
    </w:p>
    <w:p w:rsidR="007A6FD3" w:rsidRDefault="007A6FD3" w:rsidP="009A3B32">
      <w:pPr>
        <w:jc w:val="both"/>
      </w:pPr>
    </w:p>
    <w:p w:rsidR="007A6FD3" w:rsidRDefault="007A6FD3" w:rsidP="009A3B32">
      <w:pPr>
        <w:jc w:val="both"/>
      </w:pPr>
      <w:r>
        <w:t>2. Решение о проведении аукциона принимается главой местной администрации.</w:t>
      </w:r>
    </w:p>
    <w:p w:rsidR="007A6FD3" w:rsidRDefault="007A6FD3" w:rsidP="009A3B32">
      <w:pPr>
        <w:jc w:val="both"/>
      </w:pPr>
    </w:p>
    <w:p w:rsidR="007A6FD3" w:rsidRDefault="007A6FD3" w:rsidP="009A3B32">
      <w:pPr>
        <w:jc w:val="both"/>
      </w:pPr>
      <w:r>
        <w:t>3. В качестве организатора аукциона выступает орган местного самоуправления, принявший решение о развитии застроенной территории, или действующая на основании договора с ним специализированная организация.</w:t>
      </w:r>
    </w:p>
    <w:p w:rsidR="007A6FD3" w:rsidRDefault="007A6FD3" w:rsidP="009A3B32">
      <w:pPr>
        <w:jc w:val="both"/>
      </w:pPr>
    </w:p>
    <w:p w:rsidR="007A6FD3" w:rsidRDefault="007A6FD3" w:rsidP="009A3B32">
      <w:pPr>
        <w:jc w:val="both"/>
      </w:pPr>
      <w:r>
        <w:t>4. Орган местного самоуправления, принявший решение о проведении аукциона, определяет начальную цену предмета аукциона, сумму задатка и существенные условия договора. Методика определения начальной цены предмета аукциона может быть установлена субъектом Российской Федерации.</w:t>
      </w:r>
    </w:p>
    <w:p w:rsidR="007A6FD3" w:rsidRDefault="007A6FD3" w:rsidP="009A3B32">
      <w:pPr>
        <w:jc w:val="both"/>
      </w:pPr>
    </w:p>
    <w:p w:rsidR="007A6FD3" w:rsidRDefault="007A6FD3" w:rsidP="009A3B32">
      <w:pPr>
        <w:jc w:val="both"/>
      </w:pPr>
      <w:r>
        <w:t>5. Организатор аукциона устанавливает время, место и порядок проведения аукциона, форму и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от одного процента до пяти процентов начальной цены предмета аукциона.</w:t>
      </w:r>
    </w:p>
    <w:p w:rsidR="007A6FD3" w:rsidRDefault="007A6FD3" w:rsidP="009A3B32">
      <w:pPr>
        <w:jc w:val="both"/>
      </w:pPr>
    </w:p>
    <w:p w:rsidR="007A6FD3" w:rsidRDefault="007A6FD3" w:rsidP="009A3B32">
      <w:pPr>
        <w:jc w:val="both"/>
      </w:pPr>
      <w:r>
        <w:t>6. Извещение о проведении аукциона размещается на официальном сайте Российской Федерации в сети "Интернет" для размещения информации о проведении торгов (далее - официальный сайт в сети "Интернет") не менее чем за тридцать дней до дня проведения аукциона.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аукциона размещается на официальном сайте муниципального образования в сети "Интернет" или в случае отсутствия у муниципального образования официального сайта на официальном сайте субъекта Российской Федерации, в границах которого расположено такое муниципальное образование, в сети "Интернет", а также опубликовывается организатором аукциона в порядке, установленном для официального опубликования муниципальных правовых актов и иной официальной информации. Информация о проведении аукциона должна быть доступна для ознакомления всем заинтересованным лицам без взимания платы.</w:t>
      </w:r>
    </w:p>
    <w:p w:rsidR="007A6FD3" w:rsidRDefault="007A6FD3" w:rsidP="009A3B32">
      <w:pPr>
        <w:jc w:val="both"/>
      </w:pPr>
    </w:p>
    <w:p w:rsidR="007A6FD3" w:rsidRDefault="007A6FD3" w:rsidP="009A3B32">
      <w:pPr>
        <w:jc w:val="both"/>
      </w:pPr>
      <w:r>
        <w:t>7. Извещение о проведении аукциона, подлежащее опубликованию в порядке, установленном для официального опубликования муниципальных правовых актов, иной официальной информации, должно содержать следующие сведения:</w:t>
      </w:r>
    </w:p>
    <w:p w:rsidR="007A6FD3" w:rsidRDefault="007A6FD3" w:rsidP="009A3B32">
      <w:pPr>
        <w:jc w:val="both"/>
      </w:pPr>
    </w:p>
    <w:p w:rsidR="007A6FD3" w:rsidRDefault="007A6FD3" w:rsidP="009A3B32">
      <w:pPr>
        <w:jc w:val="both"/>
      </w:pPr>
      <w:r>
        <w:lastRenderedPageBreak/>
        <w:t>1) наименование, место нахождения, почтовый адрес и адрес электронной почты, номер контактного телефона органа местного самоуправления или специализированной организации;</w:t>
      </w:r>
    </w:p>
    <w:p w:rsidR="007A6FD3" w:rsidRDefault="007A6FD3" w:rsidP="009A3B32">
      <w:pPr>
        <w:jc w:val="both"/>
      </w:pPr>
    </w:p>
    <w:p w:rsidR="007A6FD3" w:rsidRDefault="007A6FD3" w:rsidP="009A3B32">
      <w:pPr>
        <w:jc w:val="both"/>
      </w:pPr>
      <w:r>
        <w:t>2) указание официального сайта, на котором размещено извещение о проведении аукциона;</w:t>
      </w:r>
    </w:p>
    <w:p w:rsidR="007A6FD3" w:rsidRDefault="007A6FD3" w:rsidP="009A3B32">
      <w:pPr>
        <w:jc w:val="both"/>
      </w:pPr>
    </w:p>
    <w:p w:rsidR="007A6FD3" w:rsidRDefault="007A6FD3" w:rsidP="009A3B32">
      <w:pPr>
        <w:jc w:val="both"/>
      </w:pPr>
      <w:r>
        <w:t>3) место, дата, время проведения аукциона;</w:t>
      </w:r>
    </w:p>
    <w:p w:rsidR="007A6FD3" w:rsidRDefault="007A6FD3" w:rsidP="009A3B32">
      <w:pPr>
        <w:jc w:val="both"/>
      </w:pPr>
    </w:p>
    <w:p w:rsidR="007A6FD3" w:rsidRDefault="007A6FD3" w:rsidP="009A3B32">
      <w:pPr>
        <w:jc w:val="both"/>
      </w:pPr>
      <w:r>
        <w:t>4) адрес места приема, порядок подачи заявок на участие в аукционе;</w:t>
      </w:r>
    </w:p>
    <w:p w:rsidR="007A6FD3" w:rsidRDefault="007A6FD3" w:rsidP="009A3B32">
      <w:pPr>
        <w:jc w:val="both"/>
      </w:pPr>
    </w:p>
    <w:p w:rsidR="007A6FD3" w:rsidRDefault="007A6FD3" w:rsidP="009A3B32">
      <w:pPr>
        <w:jc w:val="both"/>
      </w:pPr>
      <w:r>
        <w:t>5) реквизиты решения органа местного самоуправления о развитии застроенной территории, в отношении которой принято решение о развитии;</w:t>
      </w:r>
    </w:p>
    <w:p w:rsidR="007A6FD3" w:rsidRDefault="007A6FD3" w:rsidP="009A3B32">
      <w:pPr>
        <w:jc w:val="both"/>
      </w:pPr>
    </w:p>
    <w:p w:rsidR="007A6FD3" w:rsidRDefault="007A6FD3" w:rsidP="009A3B32">
      <w:pPr>
        <w:jc w:val="both"/>
      </w:pPr>
      <w:r>
        <w:t>6) местоположение, площадь застроенной территории, в отношении которой принято решение о развитии;</w:t>
      </w:r>
    </w:p>
    <w:p w:rsidR="007A6FD3" w:rsidRDefault="007A6FD3" w:rsidP="009A3B32">
      <w:pPr>
        <w:jc w:val="both"/>
      </w:pPr>
    </w:p>
    <w:p w:rsidR="007A6FD3" w:rsidRDefault="007A6FD3" w:rsidP="009A3B32">
      <w:pPr>
        <w:jc w:val="both"/>
      </w:pPr>
      <w:r>
        <w:t>7) начальная цена права на заключение договора.</w:t>
      </w:r>
    </w:p>
    <w:p w:rsidR="007A6FD3" w:rsidRDefault="007A6FD3" w:rsidP="009A3B32">
      <w:pPr>
        <w:jc w:val="both"/>
      </w:pPr>
    </w:p>
    <w:p w:rsidR="007A6FD3" w:rsidRDefault="007A6FD3" w:rsidP="009A3B32">
      <w:pPr>
        <w:jc w:val="both"/>
      </w:pPr>
      <w:r>
        <w:t>8. В извещении о проведении аукциона, размещаемом на официальном сайте в порядке, установленном частью 6 настоящей статьи, наряду со сведениями, предусмотренными частью 7 настоящей статьи, должны быть указаны следующие сведения:</w:t>
      </w:r>
    </w:p>
    <w:p w:rsidR="007A6FD3" w:rsidRDefault="007A6FD3" w:rsidP="009A3B32">
      <w:pPr>
        <w:jc w:val="both"/>
      </w:pPr>
    </w:p>
    <w:p w:rsidR="007A6FD3" w:rsidRDefault="007A6FD3" w:rsidP="009A3B32">
      <w:pPr>
        <w:jc w:val="both"/>
      </w:pPr>
      <w:r>
        <w:t>1) требования к содержанию и форме заявки на участие в аукционе;</w:t>
      </w:r>
    </w:p>
    <w:p w:rsidR="007A6FD3" w:rsidRDefault="007A6FD3" w:rsidP="009A3B32">
      <w:pPr>
        <w:jc w:val="both"/>
      </w:pPr>
    </w:p>
    <w:p w:rsidR="007A6FD3" w:rsidRDefault="007A6FD3" w:rsidP="009A3B32">
      <w:pPr>
        <w:jc w:val="both"/>
      </w:pPr>
      <w:r>
        <w:t>2) порядок и срок отзыва заявок на участие в аукционе, порядок внесения изменений в такие заявки;</w:t>
      </w:r>
    </w:p>
    <w:p w:rsidR="007A6FD3" w:rsidRDefault="007A6FD3" w:rsidP="009A3B32">
      <w:pPr>
        <w:jc w:val="both"/>
      </w:pPr>
    </w:p>
    <w:p w:rsidR="007A6FD3" w:rsidRDefault="007A6FD3" w:rsidP="009A3B32">
      <w:pPr>
        <w:jc w:val="both"/>
      </w:pPr>
      <w:r>
        <w:t>3) обременения прав на земельные участки, находящиеся в муниципальной собственности и расположенные в границах такой территории, и ограничения их использования, обременения прав на объекты недвижимого имущества, находящиеся в муниципальной собственности и расположенные на такой территории;</w:t>
      </w:r>
    </w:p>
    <w:p w:rsidR="007A6FD3" w:rsidRDefault="007A6FD3" w:rsidP="009A3B32">
      <w:pPr>
        <w:jc w:val="both"/>
      </w:pPr>
    </w:p>
    <w:p w:rsidR="007A6FD3" w:rsidRDefault="007A6FD3" w:rsidP="009A3B32">
      <w:pPr>
        <w:jc w:val="both"/>
      </w:pPr>
      <w:r>
        <w:t>4) указание градостроительного регламента, установленного для земельных участков в пределах застроенной территории, в отношении которой принято решение о развитии;</w:t>
      </w:r>
    </w:p>
    <w:p w:rsidR="007A6FD3" w:rsidRDefault="007A6FD3" w:rsidP="009A3B32">
      <w:pPr>
        <w:jc w:val="both"/>
      </w:pPr>
    </w:p>
    <w:p w:rsidR="007A6FD3" w:rsidRDefault="007A6FD3" w:rsidP="009A3B32">
      <w:pPr>
        <w:jc w:val="both"/>
      </w:pPr>
      <w:r>
        <w:t xml:space="preserve">5) местные нормативы градостроительного проектирования (при их отсутствии - утвержденные органом местного самоуправления расчетные показатели обеспечения застроенной территории, в </w:t>
      </w:r>
      <w:r>
        <w:lastRenderedPageBreak/>
        <w:t>отношении которой принято решение о развитии, объектами социального и коммунально-бытового назначения, объектами инженерной инфраструктуры);</w:t>
      </w:r>
    </w:p>
    <w:p w:rsidR="007A6FD3" w:rsidRDefault="007A6FD3" w:rsidP="009A3B32">
      <w:pPr>
        <w:jc w:val="both"/>
      </w:pPr>
    </w:p>
    <w:p w:rsidR="007A6FD3" w:rsidRDefault="007A6FD3" w:rsidP="009A3B32">
      <w:pPr>
        <w:jc w:val="both"/>
      </w:pPr>
      <w:r>
        <w:t>6) "шаг аукциона";</w:t>
      </w:r>
    </w:p>
    <w:p w:rsidR="007A6FD3" w:rsidRDefault="007A6FD3" w:rsidP="009A3B32">
      <w:pPr>
        <w:jc w:val="both"/>
      </w:pPr>
    </w:p>
    <w:p w:rsidR="007A6FD3" w:rsidRDefault="007A6FD3" w:rsidP="009A3B32">
      <w:pPr>
        <w:jc w:val="both"/>
      </w:pPr>
      <w:r>
        <w:t>7) размер задатка, срок и порядок его внесения, реквизиты счета для перечисления задатка в случае установления органом местного самоуправления требования о внесении задатка для участия в аукционе;</w:t>
      </w:r>
    </w:p>
    <w:p w:rsidR="007A6FD3" w:rsidRDefault="007A6FD3" w:rsidP="009A3B32">
      <w:pPr>
        <w:jc w:val="both"/>
      </w:pPr>
    </w:p>
    <w:p w:rsidR="007A6FD3" w:rsidRDefault="007A6FD3" w:rsidP="009A3B32">
      <w:pPr>
        <w:jc w:val="both"/>
      </w:pPr>
      <w:r>
        <w:t>8) существенные условия договора, установленные в соответствии с частями 3 и 4 статьи 46.2 настоящего Кодекса;</w:t>
      </w:r>
    </w:p>
    <w:p w:rsidR="007A6FD3" w:rsidRDefault="007A6FD3" w:rsidP="009A3B32">
      <w:pPr>
        <w:jc w:val="both"/>
      </w:pPr>
    </w:p>
    <w:p w:rsidR="007A6FD3" w:rsidRDefault="007A6FD3" w:rsidP="009A3B32">
      <w:pPr>
        <w:jc w:val="both"/>
      </w:pPr>
      <w:r>
        <w:t>9) проект договора.</w:t>
      </w:r>
    </w:p>
    <w:p w:rsidR="007A6FD3" w:rsidRDefault="007A6FD3" w:rsidP="009A3B32">
      <w:pPr>
        <w:jc w:val="both"/>
      </w:pPr>
    </w:p>
    <w:p w:rsidR="007A6FD3" w:rsidRDefault="007A6FD3" w:rsidP="009A3B32">
      <w:pPr>
        <w:jc w:val="both"/>
      </w:pPr>
      <w:r>
        <w:t>9.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7A6FD3" w:rsidRDefault="007A6FD3" w:rsidP="009A3B32">
      <w:pPr>
        <w:jc w:val="both"/>
      </w:pPr>
    </w:p>
    <w:p w:rsidR="007A6FD3" w:rsidRDefault="007A6FD3" w:rsidP="009A3B32">
      <w:pPr>
        <w:jc w:val="both"/>
      </w:pPr>
      <w:r>
        <w:t>10. Для участия в аукционе заявители представляют в установленный в извещении о проведении аукциона срок следующие документы:</w:t>
      </w:r>
    </w:p>
    <w:p w:rsidR="007A6FD3" w:rsidRDefault="007A6FD3" w:rsidP="009A3B32">
      <w:pPr>
        <w:jc w:val="both"/>
      </w:pPr>
    </w:p>
    <w:p w:rsidR="007A6FD3" w:rsidRDefault="007A6FD3" w:rsidP="009A3B32">
      <w:pPr>
        <w:jc w:val="both"/>
      </w:pPr>
      <w:r>
        <w:t>1) заявка на участие в аукционе по установленной форме с указанием реквизитов счета для возврата задатка в случае установления органом местного самоуправления требования о внесении задатка для участия в аукционе;</w:t>
      </w:r>
    </w:p>
    <w:p w:rsidR="007A6FD3" w:rsidRDefault="007A6FD3" w:rsidP="009A3B32">
      <w:pPr>
        <w:jc w:val="both"/>
      </w:pPr>
    </w:p>
    <w:p w:rsidR="007A6FD3" w:rsidRDefault="007A6FD3" w:rsidP="009A3B32">
      <w:pPr>
        <w:jc w:val="both"/>
      </w:pPr>
      <w:r>
        <w:t>2) выписка из единого государственного реестра юридических лиц - для юридических лиц, выписка из единого государственного реестра индивидуальных предпринимателей - для индивидуальных предпринимателей;</w:t>
      </w:r>
    </w:p>
    <w:p w:rsidR="007A6FD3" w:rsidRDefault="007A6FD3" w:rsidP="009A3B32">
      <w:pPr>
        <w:jc w:val="both"/>
      </w:pPr>
    </w:p>
    <w:p w:rsidR="007A6FD3" w:rsidRDefault="007A6FD3" w:rsidP="009A3B32">
      <w:pPr>
        <w:jc w:val="both"/>
      </w:pPr>
      <w:r>
        <w:t>3) документы, подтверждающие внесение задатка в случае установления органом местного самоуправления требования о внесении задатка для участия в аукционе;</w:t>
      </w:r>
    </w:p>
    <w:p w:rsidR="007A6FD3" w:rsidRDefault="007A6FD3" w:rsidP="009A3B32">
      <w:pPr>
        <w:jc w:val="both"/>
      </w:pPr>
    </w:p>
    <w:p w:rsidR="007A6FD3" w:rsidRDefault="007A6FD3" w:rsidP="009A3B32">
      <w:pPr>
        <w:jc w:val="both"/>
      </w:pPr>
      <w:r>
        <w:lastRenderedPageBreak/>
        <w:t>4)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7A6FD3" w:rsidRDefault="007A6FD3" w:rsidP="009A3B32">
      <w:pPr>
        <w:jc w:val="both"/>
      </w:pPr>
    </w:p>
    <w:p w:rsidR="007A6FD3" w:rsidRDefault="007A6FD3" w:rsidP="009A3B32">
      <w:pPr>
        <w:jc w:val="both"/>
      </w:pPr>
      <w:r>
        <w:t>11. Организатор аукциона не вправе требовать представление других документов, за исключением указанных в части 10 настоящей статьи документов.</w:t>
      </w:r>
    </w:p>
    <w:p w:rsidR="007A6FD3" w:rsidRDefault="007A6FD3" w:rsidP="009A3B32">
      <w:pPr>
        <w:jc w:val="both"/>
      </w:pPr>
    </w:p>
    <w:p w:rsidR="007A6FD3" w:rsidRDefault="007A6FD3" w:rsidP="009A3B32">
      <w:pPr>
        <w:jc w:val="both"/>
      </w:pPr>
      <w:r>
        <w:t>12.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ее приема, возвращается в день ее поступления заявителю.</w:t>
      </w:r>
    </w:p>
    <w:p w:rsidR="007A6FD3" w:rsidRDefault="007A6FD3" w:rsidP="009A3B32">
      <w:pPr>
        <w:jc w:val="both"/>
      </w:pPr>
    </w:p>
    <w:p w:rsidR="007A6FD3" w:rsidRDefault="007A6FD3" w:rsidP="009A3B32">
      <w:pPr>
        <w:jc w:val="both"/>
      </w:pPr>
      <w:r>
        <w:t>13. Один заявитель вправе подать только одну заявку на участие в аукционе.</w:t>
      </w:r>
    </w:p>
    <w:p w:rsidR="007A6FD3" w:rsidRDefault="007A6FD3" w:rsidP="009A3B32">
      <w:pPr>
        <w:jc w:val="both"/>
      </w:pPr>
    </w:p>
    <w:p w:rsidR="007A6FD3" w:rsidRDefault="007A6FD3" w:rsidP="009A3B32">
      <w:pPr>
        <w:jc w:val="both"/>
      </w:pPr>
      <w:r>
        <w:t>14. Заявитель не допускается к участию в аукционе по следующим основаниям:</w:t>
      </w:r>
    </w:p>
    <w:p w:rsidR="007A6FD3" w:rsidRDefault="007A6FD3" w:rsidP="009A3B32">
      <w:pPr>
        <w:jc w:val="both"/>
      </w:pPr>
    </w:p>
    <w:p w:rsidR="007A6FD3" w:rsidRDefault="007A6FD3" w:rsidP="009A3B32">
      <w:pPr>
        <w:jc w:val="both"/>
      </w:pPr>
      <w:r>
        <w:t>1) непредставление определенных частью 10 настоящей статьи необходимых для участия в аукционе документов или предоставление недостоверных сведений;</w:t>
      </w:r>
    </w:p>
    <w:p w:rsidR="007A6FD3" w:rsidRDefault="007A6FD3" w:rsidP="009A3B32">
      <w:pPr>
        <w:jc w:val="both"/>
      </w:pPr>
    </w:p>
    <w:p w:rsidR="007A6FD3" w:rsidRDefault="007A6FD3" w:rsidP="009A3B32">
      <w:pPr>
        <w:jc w:val="both"/>
      </w:pPr>
      <w:r>
        <w:t xml:space="preserve">2) </w:t>
      </w:r>
      <w:proofErr w:type="spellStart"/>
      <w:r>
        <w:t>непоступление</w:t>
      </w:r>
      <w:proofErr w:type="spellEnd"/>
      <w:r>
        <w:t xml:space="preserve"> задатка на счет, указанный в извещении о проведении аукциона, до дня окончания приема документов для участия в аукционе в случае установления органом местного самоуправления требования о внесении задатка для участия в аукционе;</w:t>
      </w:r>
    </w:p>
    <w:p w:rsidR="007A6FD3" w:rsidRDefault="007A6FD3" w:rsidP="009A3B32">
      <w:pPr>
        <w:jc w:val="both"/>
      </w:pPr>
    </w:p>
    <w:p w:rsidR="007A6FD3" w:rsidRDefault="007A6FD3" w:rsidP="009A3B32">
      <w:pPr>
        <w:jc w:val="both"/>
      </w:pPr>
      <w:r>
        <w:t>3) несоответствие заявки на участие в аукционе требованиям, указанным в извещении о проведении аукциона.</w:t>
      </w:r>
    </w:p>
    <w:p w:rsidR="007A6FD3" w:rsidRDefault="007A6FD3" w:rsidP="009A3B32">
      <w:pPr>
        <w:jc w:val="both"/>
      </w:pPr>
    </w:p>
    <w:p w:rsidR="007A6FD3" w:rsidRDefault="007A6FD3" w:rsidP="009A3B32">
      <w:pPr>
        <w:jc w:val="both"/>
      </w:pPr>
      <w:r>
        <w:t>15. Отказ в допуске к участию в аукционе по иным основаниям, за исключением указанных в части 14 настоящей статьи, не допускается.</w:t>
      </w:r>
    </w:p>
    <w:p w:rsidR="007A6FD3" w:rsidRDefault="007A6FD3" w:rsidP="009A3B32">
      <w:pPr>
        <w:jc w:val="both"/>
      </w:pPr>
    </w:p>
    <w:p w:rsidR="007A6FD3" w:rsidRDefault="007A6FD3" w:rsidP="009A3B32">
      <w:pPr>
        <w:jc w:val="both"/>
      </w:pPr>
      <w:r>
        <w:t>16.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7A6FD3" w:rsidRDefault="007A6FD3" w:rsidP="009A3B32">
      <w:pPr>
        <w:jc w:val="both"/>
      </w:pPr>
    </w:p>
    <w:p w:rsidR="007A6FD3" w:rsidRDefault="007A6FD3" w:rsidP="009A3B32">
      <w:pPr>
        <w:jc w:val="both"/>
      </w:pPr>
      <w:r>
        <w:lastRenderedPageBreak/>
        <w:t>17.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7A6FD3" w:rsidRDefault="007A6FD3" w:rsidP="009A3B32">
      <w:pPr>
        <w:jc w:val="both"/>
      </w:pPr>
    </w:p>
    <w:p w:rsidR="007A6FD3" w:rsidRDefault="007A6FD3" w:rsidP="009A3B32">
      <w:pPr>
        <w:jc w:val="both"/>
      </w:pPr>
      <w:r>
        <w:t>18.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7A6FD3" w:rsidRDefault="007A6FD3" w:rsidP="009A3B32">
      <w:pPr>
        <w:jc w:val="both"/>
      </w:pPr>
    </w:p>
    <w:p w:rsidR="007A6FD3" w:rsidRDefault="007A6FD3" w:rsidP="009A3B32">
      <w:pPr>
        <w:jc w:val="both"/>
      </w:pPr>
      <w:r>
        <w:t>19.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A6FD3" w:rsidRDefault="007A6FD3" w:rsidP="009A3B32">
      <w:pPr>
        <w:jc w:val="both"/>
      </w:pPr>
    </w:p>
    <w:p w:rsidR="007A6FD3" w:rsidRDefault="007A6FD3" w:rsidP="009A3B32">
      <w:pPr>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A6FD3" w:rsidRDefault="007A6FD3" w:rsidP="009A3B32">
      <w:pPr>
        <w:jc w:val="both"/>
      </w:pPr>
    </w:p>
    <w:p w:rsidR="007A6FD3" w:rsidRDefault="007A6FD3" w:rsidP="009A3B32">
      <w:pPr>
        <w:jc w:val="both"/>
      </w:pPr>
      <w:r>
        <w:t>20. Организатор аукциона ведет протокол аукциона, в котором фиксируются последнее и предпоследнее предложения о цене предмета аукциона.</w:t>
      </w:r>
    </w:p>
    <w:p w:rsidR="007A6FD3" w:rsidRDefault="007A6FD3" w:rsidP="009A3B32">
      <w:pPr>
        <w:jc w:val="both"/>
      </w:pPr>
    </w:p>
    <w:p w:rsidR="007A6FD3" w:rsidRDefault="007A6FD3" w:rsidP="009A3B32">
      <w:pPr>
        <w:jc w:val="both"/>
      </w:pPr>
      <w:r>
        <w:t>21. Победителем аукциона признается участник аукциона, предложивший наибольшую цену за право на заключение договора.</w:t>
      </w:r>
    </w:p>
    <w:p w:rsidR="007A6FD3" w:rsidRDefault="007A6FD3" w:rsidP="009A3B32">
      <w:pPr>
        <w:jc w:val="both"/>
      </w:pPr>
    </w:p>
    <w:p w:rsidR="007A6FD3" w:rsidRDefault="007A6FD3" w:rsidP="009A3B32">
      <w:pPr>
        <w:jc w:val="both"/>
      </w:pPr>
      <w:r>
        <w:t>22.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A6FD3" w:rsidRDefault="007A6FD3" w:rsidP="009A3B32">
      <w:pPr>
        <w:jc w:val="both"/>
      </w:pPr>
    </w:p>
    <w:p w:rsidR="007A6FD3" w:rsidRDefault="007A6FD3" w:rsidP="009A3B32">
      <w:pPr>
        <w:jc w:val="both"/>
      </w:pPr>
      <w:r>
        <w:t>23. 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7A6FD3" w:rsidRDefault="007A6FD3" w:rsidP="009A3B32">
      <w:pPr>
        <w:jc w:val="both"/>
      </w:pPr>
    </w:p>
    <w:p w:rsidR="007A6FD3" w:rsidRDefault="007A6FD3" w:rsidP="009A3B32">
      <w:pPr>
        <w:jc w:val="both"/>
      </w:pPr>
      <w:r>
        <w:t>24. Информация о результатах аукциона опубликовывается организатором аукциона в печатных изданиях, в которых в соответствии с частью 6 настоящей статьи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трех рабочих дней со дня подписания протокола о результатах аукциона.</w:t>
      </w:r>
    </w:p>
    <w:p w:rsidR="007A6FD3" w:rsidRDefault="007A6FD3" w:rsidP="009A3B32">
      <w:pPr>
        <w:jc w:val="both"/>
      </w:pPr>
    </w:p>
    <w:p w:rsidR="007A6FD3" w:rsidRDefault="007A6FD3" w:rsidP="009A3B32">
      <w:pPr>
        <w:jc w:val="both"/>
      </w:pPr>
      <w:r>
        <w:t xml:space="preserve">25.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w:t>
      </w:r>
      <w:r>
        <w:lastRenderedPageBreak/>
        <w:t>договор с участником аукциона, который сделал предпоследнее предложение о цене предмета аукциона (цене права на заключение договора).</w:t>
      </w:r>
    </w:p>
    <w:p w:rsidR="007A6FD3" w:rsidRDefault="007A6FD3" w:rsidP="009A3B32">
      <w:pPr>
        <w:jc w:val="both"/>
      </w:pPr>
    </w:p>
    <w:p w:rsidR="007A6FD3" w:rsidRDefault="007A6FD3" w:rsidP="009A3B32">
      <w:pPr>
        <w:jc w:val="both"/>
      </w:pPr>
      <w:r>
        <w:t>26.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пункте 1 части 27 настоящей статьи, ранее чем через десять дней со дня размещения информации о результатах аукциона на официальном сайте в сети "Интернет".</w:t>
      </w:r>
    </w:p>
    <w:p w:rsidR="007A6FD3" w:rsidRDefault="007A6FD3" w:rsidP="009A3B32">
      <w:pPr>
        <w:jc w:val="both"/>
      </w:pPr>
    </w:p>
    <w:p w:rsidR="007A6FD3" w:rsidRDefault="007A6FD3" w:rsidP="009A3B32">
      <w:pPr>
        <w:jc w:val="both"/>
      </w:pPr>
      <w:r>
        <w:t>27. Аукцион признается несостоявшимся в случаях, если:</w:t>
      </w:r>
    </w:p>
    <w:p w:rsidR="007A6FD3" w:rsidRDefault="007A6FD3" w:rsidP="009A3B32">
      <w:pPr>
        <w:jc w:val="both"/>
      </w:pPr>
    </w:p>
    <w:p w:rsidR="007A6FD3" w:rsidRDefault="007A6FD3" w:rsidP="009A3B32">
      <w:pPr>
        <w:jc w:val="both"/>
      </w:pPr>
      <w:r>
        <w:t>1) в аукционе участвовали менее двух участников;</w:t>
      </w:r>
    </w:p>
    <w:p w:rsidR="007A6FD3" w:rsidRDefault="007A6FD3" w:rsidP="009A3B32">
      <w:pPr>
        <w:jc w:val="both"/>
      </w:pPr>
    </w:p>
    <w:p w:rsidR="007A6FD3" w:rsidRDefault="007A6FD3" w:rsidP="009A3B32">
      <w:pPr>
        <w:jc w:val="both"/>
      </w:pPr>
      <w:r>
        <w:t>2)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A6FD3" w:rsidRDefault="007A6FD3" w:rsidP="009A3B32">
      <w:pPr>
        <w:jc w:val="both"/>
      </w:pPr>
    </w:p>
    <w:p w:rsidR="007A6FD3" w:rsidRDefault="007A6FD3" w:rsidP="009A3B32">
      <w:pPr>
        <w:jc w:val="both"/>
      </w:pPr>
      <w:r>
        <w:t>28. В случае, если аукцион признан не состоявшимся по причине, указанной в пункте 1 части 27 настоящей статьи,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7A6FD3" w:rsidRDefault="007A6FD3" w:rsidP="009A3B32">
      <w:pPr>
        <w:jc w:val="both"/>
      </w:pPr>
    </w:p>
    <w:p w:rsidR="007A6FD3" w:rsidRDefault="007A6FD3" w:rsidP="009A3B32">
      <w:pPr>
        <w:jc w:val="both"/>
      </w:pPr>
      <w:r>
        <w:t>29. До заключения договора победитель открытого аукциона или имеющее право заключить договор в соответствии с частями 25 и 28 настоящей статьи лицо должны предоставить соглашение об обеспечении исполнения договора, если предоставление такого обеспечения является существенным условием договора.</w:t>
      </w:r>
    </w:p>
    <w:p w:rsidR="007A6FD3" w:rsidRDefault="007A6FD3" w:rsidP="009A3B32">
      <w:pPr>
        <w:jc w:val="both"/>
      </w:pPr>
    </w:p>
    <w:p w:rsidR="00A21973" w:rsidRDefault="007A6FD3" w:rsidP="009A3B32">
      <w:pPr>
        <w:jc w:val="both"/>
      </w:pPr>
      <w:r>
        <w:t>30.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7A6FD3" w:rsidRPr="007A6FD3" w:rsidRDefault="007A6FD3" w:rsidP="009A3B32">
      <w:pPr>
        <w:jc w:val="both"/>
        <w:rPr>
          <w:b/>
          <w:i/>
        </w:rPr>
      </w:pPr>
      <w:r w:rsidRPr="007A6FD3">
        <w:rPr>
          <w:b/>
          <w:i/>
        </w:rPr>
        <w:t xml:space="preserve">Статья 46.4 </w:t>
      </w:r>
      <w:proofErr w:type="spellStart"/>
      <w:r w:rsidRPr="007A6FD3">
        <w:rPr>
          <w:b/>
          <w:i/>
        </w:rPr>
        <w:t>ГрК</w:t>
      </w:r>
      <w:proofErr w:type="spellEnd"/>
      <w:r w:rsidRPr="007A6FD3">
        <w:rPr>
          <w:b/>
          <w:i/>
        </w:rPr>
        <w:t xml:space="preserve"> РФ. Договор о комплексном освоении территории (действующая редакция)</w:t>
      </w:r>
    </w:p>
    <w:p w:rsidR="007A6FD3" w:rsidRPr="007A6FD3" w:rsidRDefault="007A6FD3" w:rsidP="009A3B32">
      <w:pPr>
        <w:shd w:val="clear" w:color="auto" w:fill="FFFFFF"/>
        <w:spacing w:before="240" w:after="240" w:line="339" w:lineRule="atLeast"/>
        <w:jc w:val="both"/>
      </w:pPr>
      <w:r w:rsidRPr="007A6FD3">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7A6FD3" w:rsidRPr="007A6FD3" w:rsidRDefault="007A6FD3" w:rsidP="009A3B32">
      <w:pPr>
        <w:shd w:val="clear" w:color="auto" w:fill="FFFFFF"/>
        <w:spacing w:before="240" w:after="240" w:line="339" w:lineRule="atLeast"/>
        <w:jc w:val="both"/>
      </w:pPr>
      <w:r w:rsidRPr="007A6FD3">
        <w:lastRenderedPageBreak/>
        <w:t>2. Договор комплексного освоения территории заключается исполнительным органом государственной власти или органом местного самоуправления, предоставляющими земельный участок для комплексного освоения территории,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единственным принявшим участие в аукционе его участником.</w:t>
      </w:r>
    </w:p>
    <w:p w:rsidR="007A6FD3" w:rsidRPr="007A6FD3" w:rsidRDefault="007A6FD3" w:rsidP="009A3B32">
      <w:pPr>
        <w:shd w:val="clear" w:color="auto" w:fill="FFFFFF"/>
        <w:spacing w:before="240" w:after="240" w:line="339" w:lineRule="atLeast"/>
        <w:jc w:val="both"/>
      </w:pPr>
      <w:r w:rsidRPr="007A6FD3">
        <w:t>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пунктами 2 - 4 и 7 части 5 настоящей статьи, а другая сторона (исполнительный орган государственной власти или орган местного самоуправления) обязуется создать необходимые условия для выполнения этих обязательств в соответствии с пунктами 5 и 7 части 5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пунктом 6 части 5 настоящей статьи, в том числе на условиях, указанных в пункте 2 части 6 настоящей статьи. Договором могут быть предусмотрены иные обязательства сторон в соответствии с частью 6 настоящей статьи.</w:t>
      </w:r>
    </w:p>
    <w:p w:rsidR="007A6FD3" w:rsidRPr="007A6FD3" w:rsidRDefault="007A6FD3" w:rsidP="009A3B32">
      <w:pPr>
        <w:shd w:val="clear" w:color="auto" w:fill="FFFFFF"/>
        <w:spacing w:before="240" w:after="240" w:line="339" w:lineRule="atLeast"/>
        <w:jc w:val="both"/>
      </w:pPr>
      <w:r w:rsidRPr="007A6FD3">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7A6FD3" w:rsidRPr="007A6FD3" w:rsidRDefault="007A6FD3" w:rsidP="009A3B32">
      <w:pPr>
        <w:shd w:val="clear" w:color="auto" w:fill="FFFFFF"/>
        <w:spacing w:before="240" w:after="240" w:line="339" w:lineRule="atLeast"/>
        <w:jc w:val="both"/>
      </w:pPr>
      <w:r w:rsidRPr="007A6FD3">
        <w:t>5. Условиями договора о комплексном освоении территории являются:</w:t>
      </w:r>
    </w:p>
    <w:p w:rsidR="007A6FD3" w:rsidRPr="007A6FD3" w:rsidRDefault="007A6FD3" w:rsidP="009A3B32">
      <w:pPr>
        <w:shd w:val="clear" w:color="auto" w:fill="FFFFFF"/>
        <w:spacing w:before="240" w:after="240" w:line="339" w:lineRule="atLeast"/>
        <w:jc w:val="both"/>
      </w:pPr>
      <w:r w:rsidRPr="007A6FD3">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7A6FD3" w:rsidRPr="007A6FD3" w:rsidRDefault="007A6FD3" w:rsidP="009A3B32">
      <w:pPr>
        <w:shd w:val="clear" w:color="auto" w:fill="FFFFFF"/>
        <w:spacing w:before="240" w:after="240" w:line="339" w:lineRule="atLeast"/>
        <w:jc w:val="both"/>
      </w:pPr>
      <w:r w:rsidRPr="007A6FD3">
        <w:t>2) обязательство лица, заключившего договор с исполнительным органом государственной власти или органом местного самоуправления (далее в настоящей статье - лицо, заключившее договор), подготовить и представить в исполнительный орган государственной власти или орган местного самоуправления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7A6FD3" w:rsidRPr="007A6FD3" w:rsidRDefault="007A6FD3" w:rsidP="009A3B32">
      <w:pPr>
        <w:shd w:val="clear" w:color="auto" w:fill="FFFFFF"/>
        <w:spacing w:before="240" w:after="240" w:line="339" w:lineRule="atLeast"/>
        <w:jc w:val="both"/>
      </w:pPr>
      <w:r w:rsidRPr="007A6FD3">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7A6FD3" w:rsidRPr="007A6FD3" w:rsidRDefault="007A6FD3" w:rsidP="009A3B32">
      <w:pPr>
        <w:shd w:val="clear" w:color="auto" w:fill="FFFFFF"/>
        <w:spacing w:before="240" w:after="240" w:line="339" w:lineRule="atLeast"/>
        <w:jc w:val="both"/>
      </w:pPr>
      <w:r w:rsidRPr="007A6FD3">
        <w:lastRenderedPageBreak/>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7A6FD3" w:rsidRPr="007A6FD3" w:rsidRDefault="007A6FD3" w:rsidP="009A3B32">
      <w:pPr>
        <w:shd w:val="clear" w:color="auto" w:fill="FFFFFF"/>
        <w:spacing w:before="240" w:after="240" w:line="339" w:lineRule="atLeast"/>
        <w:jc w:val="both"/>
      </w:pPr>
      <w:r w:rsidRPr="007A6FD3">
        <w:t>5) обязательство исполнительного органа государственной власти или органа местного самоуправления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7A6FD3" w:rsidRPr="007A6FD3" w:rsidRDefault="007A6FD3" w:rsidP="009A3B32">
      <w:pPr>
        <w:shd w:val="clear" w:color="auto" w:fill="FFFFFF"/>
        <w:spacing w:before="240" w:after="240" w:line="339" w:lineRule="atLeast"/>
        <w:jc w:val="both"/>
      </w:pPr>
      <w:r w:rsidRPr="007A6FD3">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7A6FD3" w:rsidRPr="007A6FD3" w:rsidRDefault="007A6FD3" w:rsidP="009A3B32">
      <w:pPr>
        <w:shd w:val="clear" w:color="auto" w:fill="FFFFFF"/>
        <w:spacing w:before="240" w:after="240" w:line="339" w:lineRule="atLeast"/>
        <w:jc w:val="both"/>
      </w:pPr>
      <w:r w:rsidRPr="007A6FD3">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7A6FD3" w:rsidRPr="007A6FD3" w:rsidRDefault="007A6FD3" w:rsidP="009A3B32">
      <w:pPr>
        <w:shd w:val="clear" w:color="auto" w:fill="FFFFFF"/>
        <w:spacing w:before="240" w:after="240" w:line="339" w:lineRule="atLeast"/>
        <w:jc w:val="both"/>
      </w:pPr>
      <w:r w:rsidRPr="007A6FD3">
        <w:t>8) срок действия договора;</w:t>
      </w:r>
    </w:p>
    <w:p w:rsidR="007A6FD3" w:rsidRPr="007A6FD3" w:rsidRDefault="007A6FD3" w:rsidP="009A3B32">
      <w:pPr>
        <w:shd w:val="clear" w:color="auto" w:fill="FFFFFF"/>
        <w:spacing w:before="240" w:after="240" w:line="339" w:lineRule="atLeast"/>
        <w:jc w:val="both"/>
      </w:pPr>
      <w:r w:rsidRPr="007A6FD3">
        <w:t>9) ответственность сторон за неисполнение или ненадлежащее исполнение договора, в том числе обязательства, предусмотренного пунктом 7 настоящей части.</w:t>
      </w:r>
    </w:p>
    <w:p w:rsidR="007A6FD3" w:rsidRPr="007A6FD3" w:rsidRDefault="007A6FD3" w:rsidP="009A3B32">
      <w:pPr>
        <w:shd w:val="clear" w:color="auto" w:fill="FFFFFF"/>
        <w:spacing w:before="240" w:after="240" w:line="339" w:lineRule="atLeast"/>
        <w:jc w:val="both"/>
      </w:pPr>
      <w:r w:rsidRPr="007A6FD3">
        <w:t>6. Договор может содержать:</w:t>
      </w:r>
    </w:p>
    <w:p w:rsidR="007A6FD3" w:rsidRPr="007A6FD3" w:rsidRDefault="007A6FD3" w:rsidP="009A3B32">
      <w:pPr>
        <w:shd w:val="clear" w:color="auto" w:fill="FFFFFF"/>
        <w:spacing w:before="240" w:after="240" w:line="339" w:lineRule="atLeast"/>
        <w:jc w:val="both"/>
      </w:pPr>
      <w:r w:rsidRPr="007A6FD3">
        <w:t>1) способы и размер обеспечения выполнения обязательств, вытекающих из договора;</w:t>
      </w:r>
    </w:p>
    <w:p w:rsidR="007A6FD3" w:rsidRPr="007A6FD3" w:rsidRDefault="007A6FD3" w:rsidP="009A3B32">
      <w:pPr>
        <w:shd w:val="clear" w:color="auto" w:fill="FFFFFF"/>
        <w:spacing w:before="240" w:after="240" w:line="339" w:lineRule="atLeast"/>
        <w:jc w:val="both"/>
      </w:pPr>
      <w:r w:rsidRPr="007A6FD3">
        <w:t>2) обязательство лица, заключившего договор, передать в государственную или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7A6FD3" w:rsidRPr="007A6FD3" w:rsidRDefault="007A6FD3" w:rsidP="009A3B32">
      <w:pPr>
        <w:shd w:val="clear" w:color="auto" w:fill="FFFFFF"/>
        <w:spacing w:before="240" w:after="240" w:line="339" w:lineRule="atLeast"/>
        <w:jc w:val="both"/>
      </w:pPr>
      <w:r w:rsidRPr="007A6FD3">
        <w:t>3) обязательство лица, заключившего договор, осуществить строительство объектов капитального строительства наряду с указанными в пункте 6 части 5 настоящей статьи объектами в соответствии с утвержденным проектом планировки территории; максимальные сроки осуществления строительства;</w:t>
      </w:r>
    </w:p>
    <w:p w:rsidR="007A6FD3" w:rsidRPr="007A6FD3" w:rsidRDefault="007A6FD3" w:rsidP="009A3B32">
      <w:pPr>
        <w:shd w:val="clear" w:color="auto" w:fill="FFFFFF"/>
        <w:spacing w:before="240" w:after="240" w:line="339" w:lineRule="atLeast"/>
        <w:jc w:val="both"/>
      </w:pPr>
      <w:r w:rsidRPr="007A6FD3">
        <w:t xml:space="preserve">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w:t>
      </w:r>
      <w:r w:rsidRPr="007A6FD3">
        <w:lastRenderedPageBreak/>
        <w:t>построенным на таком земельном участке; максимальные сроки выполнения данного обязательства;</w:t>
      </w:r>
    </w:p>
    <w:p w:rsidR="007A6FD3" w:rsidRPr="007A6FD3" w:rsidRDefault="007A6FD3" w:rsidP="009A3B32">
      <w:pPr>
        <w:shd w:val="clear" w:color="auto" w:fill="FFFFFF"/>
        <w:spacing w:before="240" w:after="240" w:line="339" w:lineRule="atLeast"/>
        <w:jc w:val="both"/>
      </w:pPr>
      <w:r w:rsidRPr="007A6FD3">
        <w:t>5) иные условия.</w:t>
      </w:r>
    </w:p>
    <w:p w:rsidR="007A6FD3" w:rsidRPr="007A6FD3" w:rsidRDefault="007A6FD3" w:rsidP="009A3B32">
      <w:pPr>
        <w:shd w:val="clear" w:color="auto" w:fill="FFFFFF"/>
        <w:spacing w:before="240" w:after="240" w:line="339" w:lineRule="atLeast"/>
        <w:jc w:val="both"/>
      </w:pPr>
      <w:r w:rsidRPr="007A6FD3">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7A6FD3" w:rsidRPr="007A6FD3" w:rsidRDefault="007A6FD3" w:rsidP="009A3B32">
      <w:pPr>
        <w:shd w:val="clear" w:color="auto" w:fill="FFFFFF"/>
        <w:spacing w:before="240" w:after="240" w:line="339" w:lineRule="atLeast"/>
        <w:jc w:val="both"/>
      </w:pPr>
      <w:r w:rsidRPr="007A6FD3">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A6FD3" w:rsidRDefault="007A6FD3" w:rsidP="009A3B32">
      <w:pPr>
        <w:shd w:val="clear" w:color="auto" w:fill="FFFFFF"/>
        <w:spacing w:before="240" w:after="240" w:line="339" w:lineRule="atLeast"/>
        <w:jc w:val="both"/>
      </w:pPr>
      <w:r w:rsidRPr="007A6FD3">
        <w:t>9. Договор может быть расторгнут по основаниям, предусмотренным гражданским законодательством, исключительно по решению суда.</w:t>
      </w:r>
    </w:p>
    <w:p w:rsidR="00E00C1C" w:rsidRPr="00E00C1C" w:rsidRDefault="00E00C1C" w:rsidP="009A3B32">
      <w:pPr>
        <w:jc w:val="both"/>
        <w:rPr>
          <w:b/>
          <w:i/>
        </w:rPr>
      </w:pPr>
      <w:r w:rsidRPr="00E00C1C">
        <w:rPr>
          <w:b/>
          <w:i/>
        </w:rPr>
        <w:t xml:space="preserve">Статья 46.5 </w:t>
      </w:r>
      <w:proofErr w:type="spellStart"/>
      <w:r w:rsidRPr="00E00C1C">
        <w:rPr>
          <w:b/>
          <w:i/>
        </w:rPr>
        <w:t>ГрК</w:t>
      </w:r>
      <w:proofErr w:type="spellEnd"/>
      <w:r w:rsidRPr="00E00C1C">
        <w:rPr>
          <w:b/>
          <w:i/>
        </w:rPr>
        <w:t xml:space="preserve"> РФ. Договор об освоении территории в целях строительства стандартного жилья (действующая редакция)</w:t>
      </w:r>
    </w:p>
    <w:p w:rsidR="00E00C1C" w:rsidRPr="00E00C1C" w:rsidRDefault="00E00C1C" w:rsidP="009A3B32">
      <w:pPr>
        <w:shd w:val="clear" w:color="auto" w:fill="FFFFFF"/>
        <w:spacing w:before="240" w:after="240" w:line="339" w:lineRule="atLeast"/>
        <w:jc w:val="both"/>
      </w:pPr>
      <w:r w:rsidRPr="00E00C1C">
        <w:t>1. В целях строительства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также - жилье экономического класса), и подлежат передаче или продаже по заключенным в сроки, указанные в части 10 настоящей статьи, договорам участия в долевом строительстве такого дома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договоры участия в долевом строительстве стандартного жилья) или договорам купли-продажи стандартного жилья гражданам, имеющим в соответствии с законодательством Российской Федерации, нормативными правовыми актами субъектов Российской Федерации право на приобретение стандартного жилья (далее - граждане, имеющие право на приобретение стандартного жилья), и (или) по государственным и (или) муниципальным контрактам на приобретение стандартного жилья, заключается договор об освоении территории в целях строительства стандартного жилья. Цена одного квадратного метра общей площади жилого помещения по таким договорам участия в долевом строительстве, договорам купли-продажи, государственным, муниципальным контрактам не может превышать цену, указанную в протоколе о результатах аукциона на право заключения договора об освоении территории в целях строительства стандартного жилья, либо в случаях, предусмотренных частями 24 - 26 статьи 46.7 настоящего Кодекса, начальную цену предмета аукциона (далее в настоящей статье - максимальная цена одного квадратного метра стандартного жилья).</w:t>
      </w:r>
    </w:p>
    <w:p w:rsidR="00E00C1C" w:rsidRPr="00E00C1C" w:rsidRDefault="00E00C1C" w:rsidP="009A3B32">
      <w:pPr>
        <w:shd w:val="clear" w:color="auto" w:fill="FFFFFF"/>
        <w:spacing w:before="240" w:after="240" w:line="339" w:lineRule="atLeast"/>
        <w:jc w:val="both"/>
      </w:pPr>
      <w:r w:rsidRPr="00E00C1C">
        <w:lastRenderedPageBreak/>
        <w:t>2. Договор об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стандартного жилья в соответствии с данным договором,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об освоении территории в целях строительства стандартного жилья).</w:t>
      </w:r>
    </w:p>
    <w:p w:rsidR="00E00C1C" w:rsidRPr="00E00C1C" w:rsidRDefault="00E00C1C" w:rsidP="009A3B32">
      <w:pPr>
        <w:shd w:val="clear" w:color="auto" w:fill="FFFFFF"/>
        <w:spacing w:before="240" w:after="240" w:line="339" w:lineRule="atLeast"/>
        <w:jc w:val="both"/>
      </w:pPr>
      <w:r w:rsidRPr="00E00C1C">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об освоении территории в целях строительства стандартного жилья,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E00C1C" w:rsidRPr="00E00C1C" w:rsidRDefault="00E00C1C" w:rsidP="009A3B32">
      <w:pPr>
        <w:shd w:val="clear" w:color="auto" w:fill="FFFFFF"/>
        <w:spacing w:before="240" w:after="240" w:line="339" w:lineRule="atLeast"/>
        <w:jc w:val="both"/>
      </w:pPr>
      <w:r w:rsidRPr="00E00C1C">
        <w:t>4. В договоре об освоении территории в целях строительства стандартного жилья содержатся:</w:t>
      </w:r>
    </w:p>
    <w:p w:rsidR="00E00C1C" w:rsidRPr="00E00C1C" w:rsidRDefault="00E00C1C" w:rsidP="009A3B32">
      <w:pPr>
        <w:shd w:val="clear" w:color="auto" w:fill="FFFFFF"/>
        <w:spacing w:before="240" w:after="240" w:line="339" w:lineRule="atLeast"/>
        <w:jc w:val="both"/>
      </w:pPr>
      <w:r w:rsidRPr="00E00C1C">
        <w:t>1) сведения о земельном участке, предоставляемом лицу, заключившему данный договор, для освоения территории в целях строительства стандартного жилья;</w:t>
      </w:r>
    </w:p>
    <w:p w:rsidR="00E00C1C" w:rsidRPr="00E00C1C" w:rsidRDefault="00E00C1C" w:rsidP="009A3B32">
      <w:pPr>
        <w:shd w:val="clear" w:color="auto" w:fill="FFFFFF"/>
        <w:spacing w:before="240" w:after="240" w:line="339" w:lineRule="atLeast"/>
        <w:jc w:val="both"/>
      </w:pPr>
      <w:r w:rsidRPr="00E00C1C">
        <w:t>2) обязательство лица, заключившего данный договор, обеспечить строительство на земельном участке многоквартирного дома или жилого дома блокированной застройки, в которых все жилые помещения или определенный в соответствии с частью 6 настоящей статьи минимальный объем жилых помещений соответствуют условиям отнесения к стандартному жилью, и ввод такого дома в эксплуатацию, максимальный срок выполнения этого обязательства;</w:t>
      </w:r>
    </w:p>
    <w:p w:rsidR="00E00C1C" w:rsidRPr="00E00C1C" w:rsidRDefault="00E00C1C" w:rsidP="009A3B32">
      <w:pPr>
        <w:shd w:val="clear" w:color="auto" w:fill="FFFFFF"/>
        <w:spacing w:before="240" w:after="240" w:line="339" w:lineRule="atLeast"/>
        <w:jc w:val="both"/>
      </w:pPr>
      <w:r w:rsidRPr="00E00C1C">
        <w:t>3) обязательство лица, заключившего данный договор, заключить в сроки, указанные в части 10 настоящей статьи, с гражданами, имеющими право на приобретение стандартного жилья, договоры участия в долевом строительстве стандартного жилья или договоры купли-продажи стандартного жилья в отношении жилых помещений в многоквартирном доме или жилом доме блокированной застройки, строительство которых осуществляется в соответствии с договором об освоении территории в целях строительства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w:t>
      </w:r>
    </w:p>
    <w:p w:rsidR="00E00C1C" w:rsidRPr="00E00C1C" w:rsidRDefault="00E00C1C" w:rsidP="009A3B32">
      <w:pPr>
        <w:shd w:val="clear" w:color="auto" w:fill="FFFFFF"/>
        <w:spacing w:before="240" w:after="240" w:line="339" w:lineRule="atLeast"/>
        <w:jc w:val="both"/>
      </w:pPr>
      <w:r w:rsidRPr="00E00C1C">
        <w:t>4) максимальная цена одного квадратного метра стандартного жилья;</w:t>
      </w:r>
    </w:p>
    <w:p w:rsidR="00E00C1C" w:rsidRPr="00E00C1C" w:rsidRDefault="00E00C1C" w:rsidP="009A3B32">
      <w:pPr>
        <w:shd w:val="clear" w:color="auto" w:fill="FFFFFF"/>
        <w:spacing w:before="240" w:after="240" w:line="339" w:lineRule="atLeast"/>
        <w:jc w:val="both"/>
      </w:pPr>
      <w:r w:rsidRPr="00E00C1C">
        <w:t>5) право лица, заключившего данный договор, по истечении срока, предусмотренного пунктом 2 части 10 настоящей статьи, на распоряжение предусмотренными пунктом 2 настоящей части жилыми помещениями без ограничений, установленных данным договором;</w:t>
      </w:r>
    </w:p>
    <w:p w:rsidR="00E00C1C" w:rsidRPr="00E00C1C" w:rsidRDefault="00E00C1C" w:rsidP="009A3B32">
      <w:pPr>
        <w:shd w:val="clear" w:color="auto" w:fill="FFFFFF"/>
        <w:spacing w:before="240" w:after="240" w:line="339" w:lineRule="atLeast"/>
        <w:jc w:val="both"/>
      </w:pPr>
      <w:r w:rsidRPr="00E00C1C">
        <w:lastRenderedPageBreak/>
        <w:t>6)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данным договором предусмотрено строительство многоквартирного дома;</w:t>
      </w:r>
    </w:p>
    <w:p w:rsidR="00E00C1C" w:rsidRPr="00E00C1C" w:rsidRDefault="00E00C1C" w:rsidP="009A3B32">
      <w:pPr>
        <w:shd w:val="clear" w:color="auto" w:fill="FFFFFF"/>
        <w:spacing w:before="240" w:after="240" w:line="339" w:lineRule="atLeast"/>
        <w:jc w:val="both"/>
      </w:pPr>
      <w:r w:rsidRPr="00E00C1C">
        <w:t>7) обязательство лица, заключившего данный договор, осуществить предусмотренные данным договором мероприятия по благоустройству земельного участка, указанного в пункте 1 настоящей части, в том числе озеленению, в срок, установленный данным договором в соответствии с пунктом 2 настоящей части;</w:t>
      </w:r>
    </w:p>
    <w:p w:rsidR="00E00C1C" w:rsidRPr="00E00C1C" w:rsidRDefault="00E00C1C" w:rsidP="009A3B32">
      <w:pPr>
        <w:shd w:val="clear" w:color="auto" w:fill="FFFFFF"/>
        <w:spacing w:before="240" w:after="240" w:line="339" w:lineRule="atLeast"/>
        <w:jc w:val="both"/>
      </w:pPr>
      <w:r w:rsidRPr="00E00C1C">
        <w:t>8) обязательство исполнительного органа государственной власти или органа местного самоуправления, заключивших данный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построенного в соответствии с данным договором объекта капитального строительства к сетям инженерно-технического обеспечения, максимальный срок выполнения этого обязательства, который не может превышать срок, установленный данным договором в соответствии с пунктом 2 настоящей части;</w:t>
      </w:r>
    </w:p>
    <w:p w:rsidR="00E00C1C" w:rsidRPr="00E00C1C" w:rsidRDefault="00E00C1C" w:rsidP="009A3B32">
      <w:pPr>
        <w:shd w:val="clear" w:color="auto" w:fill="FFFFFF"/>
        <w:spacing w:before="240" w:after="240" w:line="339" w:lineRule="atLeast"/>
        <w:jc w:val="both"/>
      </w:pPr>
      <w:r w:rsidRPr="00E00C1C">
        <w:t>9) способы и размер обеспечения исполнения обязательств, вытекающих из данного договора;</w:t>
      </w:r>
    </w:p>
    <w:p w:rsidR="00E00C1C" w:rsidRPr="00E00C1C" w:rsidRDefault="00E00C1C" w:rsidP="009A3B32">
      <w:pPr>
        <w:shd w:val="clear" w:color="auto" w:fill="FFFFFF"/>
        <w:spacing w:before="240" w:after="240" w:line="339" w:lineRule="atLeast"/>
        <w:jc w:val="both"/>
      </w:pPr>
      <w:r w:rsidRPr="00E00C1C">
        <w:t>10) срок действия данного договора;</w:t>
      </w:r>
    </w:p>
    <w:p w:rsidR="00E00C1C" w:rsidRPr="00E00C1C" w:rsidRDefault="00E00C1C" w:rsidP="009A3B32">
      <w:pPr>
        <w:shd w:val="clear" w:color="auto" w:fill="FFFFFF"/>
        <w:spacing w:before="240" w:after="240" w:line="339" w:lineRule="atLeast"/>
        <w:jc w:val="both"/>
      </w:pPr>
      <w:r w:rsidRPr="00E00C1C">
        <w:t>11) ответственность сторон данного договора за его неисполнение или ненадлежащее исполнение.</w:t>
      </w:r>
    </w:p>
    <w:p w:rsidR="00E00C1C" w:rsidRPr="00E00C1C" w:rsidRDefault="00E00C1C" w:rsidP="009A3B32">
      <w:pPr>
        <w:shd w:val="clear" w:color="auto" w:fill="FFFFFF"/>
        <w:spacing w:before="240" w:after="240" w:line="339" w:lineRule="atLeast"/>
        <w:jc w:val="both"/>
      </w:pPr>
      <w:r w:rsidRPr="00E00C1C">
        <w:t>5. Договор об освоении территории в целях строительства стандартного жилья может содержать:</w:t>
      </w:r>
    </w:p>
    <w:p w:rsidR="00E00C1C" w:rsidRPr="00E00C1C" w:rsidRDefault="00E00C1C" w:rsidP="009A3B32">
      <w:pPr>
        <w:shd w:val="clear" w:color="auto" w:fill="FFFFFF"/>
        <w:spacing w:before="240" w:after="240" w:line="339" w:lineRule="atLeast"/>
        <w:jc w:val="both"/>
      </w:pPr>
      <w:r w:rsidRPr="00E00C1C">
        <w:t>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жилого помещения, не превышающей максимальной цены одного квадратного метра стандартного жилья, и в сроки, указанные в части 10 настоящей статьи.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E00C1C" w:rsidRPr="00E00C1C" w:rsidRDefault="00E00C1C" w:rsidP="009A3B32">
      <w:pPr>
        <w:shd w:val="clear" w:color="auto" w:fill="FFFFFF"/>
        <w:spacing w:before="240" w:after="240" w:line="339" w:lineRule="atLeast"/>
        <w:jc w:val="both"/>
      </w:pPr>
      <w:r w:rsidRPr="00E00C1C">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E00C1C" w:rsidRPr="00E00C1C" w:rsidRDefault="00E00C1C" w:rsidP="009A3B32">
      <w:pPr>
        <w:shd w:val="clear" w:color="auto" w:fill="FFFFFF"/>
        <w:spacing w:before="240" w:after="240" w:line="339" w:lineRule="atLeast"/>
        <w:jc w:val="both"/>
      </w:pPr>
      <w:r w:rsidRPr="00E00C1C">
        <w:t>3) иные условия.</w:t>
      </w:r>
    </w:p>
    <w:p w:rsidR="00E00C1C" w:rsidRPr="00E00C1C" w:rsidRDefault="00E00C1C" w:rsidP="009A3B32">
      <w:pPr>
        <w:shd w:val="clear" w:color="auto" w:fill="FFFFFF"/>
        <w:spacing w:before="240" w:after="240" w:line="339" w:lineRule="atLeast"/>
        <w:jc w:val="both"/>
      </w:pPr>
      <w:r w:rsidRPr="00E00C1C">
        <w:t xml:space="preserve">6. В случае, если договором об освоении территории в целях строительства стандартного жилья предусмотрено строительство многоквартирного дома, жилого дома блокированной застройки, в которых минимальный объем жилых помещений соответствует условиям отнесения к стандартному жилью, условием данного договора также является условие о минимальном </w:t>
      </w:r>
      <w:r w:rsidRPr="00E00C1C">
        <w:lastRenderedPageBreak/>
        <w:t>количестве и (или) минимальной общей площади таких жилых помещений в многоквартирном доме или жилом доме блокированной застройки, которые устанавливаются извещением о проведении аукциона на право заключения данного договора.</w:t>
      </w:r>
    </w:p>
    <w:p w:rsidR="00E00C1C" w:rsidRPr="00E00C1C" w:rsidRDefault="00E00C1C" w:rsidP="009A3B32">
      <w:pPr>
        <w:shd w:val="clear" w:color="auto" w:fill="FFFFFF"/>
        <w:spacing w:before="240" w:after="240" w:line="339" w:lineRule="atLeast"/>
        <w:jc w:val="both"/>
      </w:pPr>
      <w:r w:rsidRPr="00E00C1C">
        <w:t>7. Передача лицом, заключившим договор об освоении территории в целях строительства стандартного жилья, прав и обязанностей по данному договору допускается лицу, которое соответствует требованиям, установленным статьей 46.8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E00C1C" w:rsidRPr="00E00C1C" w:rsidRDefault="00E00C1C" w:rsidP="009A3B32">
      <w:pPr>
        <w:shd w:val="clear" w:color="auto" w:fill="FFFFFF"/>
        <w:spacing w:before="240" w:after="240" w:line="339" w:lineRule="atLeast"/>
        <w:jc w:val="both"/>
      </w:pPr>
      <w:r w:rsidRPr="00E00C1C">
        <w:t>8. Лицо, заключившее договор об освоении территории в целях строительства стандартного жилья, обязано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представлять в исполнительный орган государственной власти или орган местного самоуправления, заключившие данный договор:</w:t>
      </w:r>
    </w:p>
    <w:p w:rsidR="00E00C1C" w:rsidRPr="00E00C1C" w:rsidRDefault="00E00C1C" w:rsidP="009A3B32">
      <w:pPr>
        <w:shd w:val="clear" w:color="auto" w:fill="FFFFFF"/>
        <w:spacing w:before="240" w:after="240" w:line="339" w:lineRule="atLeast"/>
        <w:jc w:val="both"/>
      </w:pPr>
      <w:r w:rsidRPr="00E00C1C">
        <w:t>1) информацию о возникновении у данного лица права привлекать денежные средства на основании договоров участия в долевом строительстве стандартного жилья с гражданами, имеющими право на приобретение стандартного жилья, и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w:t>
      </w:r>
    </w:p>
    <w:p w:rsidR="00E00C1C" w:rsidRPr="00E00C1C" w:rsidRDefault="00E00C1C" w:rsidP="009A3B32">
      <w:pPr>
        <w:shd w:val="clear" w:color="auto" w:fill="FFFFFF"/>
        <w:spacing w:before="240" w:after="240" w:line="339" w:lineRule="atLeast"/>
        <w:jc w:val="both"/>
      </w:pPr>
      <w:r w:rsidRPr="00E00C1C">
        <w:t>2) информацию о вводе многоквартирных домов, жилых домов блокированной застройки в эксплуатацию, о цене одного квадратного метра общей площади жилого помещения по указанным договорам, которая не может превышать максимальную цену одного квадратного метра стандартного жилья. Эта информация должна быть представлена в течение трех рабочих дней со дня получения разрешения на ввод таких домов в эксплуатацию, за исключением случаев, если в многоквартирных домах, жилых домах блокированной застройки в отношении всех жилых помещений, подлежащих продаже или передаче по максимальной цене одного квадратного метра стандартного жилья, заключены договоры участия в долевом строительстве стандартного жилья с гражданами, имеющими право на приобретение стандартного жилья, государственные и (или) муниципальные контракты и (или) предусмотрено заключение государственных и (или) муниципальных контрактов в соответствии с пунктом 1 части 5 настоящей статьи;</w:t>
      </w:r>
    </w:p>
    <w:p w:rsidR="00E00C1C" w:rsidRPr="00E00C1C" w:rsidRDefault="00E00C1C" w:rsidP="009A3B32">
      <w:pPr>
        <w:shd w:val="clear" w:color="auto" w:fill="FFFFFF"/>
        <w:spacing w:before="240" w:after="240" w:line="339" w:lineRule="atLeast"/>
        <w:jc w:val="both"/>
      </w:pPr>
      <w:r w:rsidRPr="00E00C1C">
        <w:t>3) проекты договоров купли-продажи стандартного жилья, договоров участия в долевом строительстве стандартного жилья, а также сведения о жилых помещениях, являющихся предметом указанных договоров;</w:t>
      </w:r>
    </w:p>
    <w:p w:rsidR="00E00C1C" w:rsidRPr="00E00C1C" w:rsidRDefault="00E00C1C" w:rsidP="009A3B32">
      <w:pPr>
        <w:shd w:val="clear" w:color="auto" w:fill="FFFFFF"/>
        <w:spacing w:before="240" w:after="240" w:line="339" w:lineRule="atLeast"/>
        <w:jc w:val="both"/>
      </w:pPr>
      <w:r w:rsidRPr="00E00C1C">
        <w:t>4) информацию о сроке заключения договоров купли-продажи стандартного жилья, договоров участия в долевом строительстве стандартного жилья, установленном в соответствии с частью 10 настоящей статьи.</w:t>
      </w:r>
    </w:p>
    <w:p w:rsidR="00E00C1C" w:rsidRPr="00E00C1C" w:rsidRDefault="00E00C1C" w:rsidP="009A3B32">
      <w:pPr>
        <w:shd w:val="clear" w:color="auto" w:fill="FFFFFF"/>
        <w:spacing w:before="240" w:after="240" w:line="339" w:lineRule="atLeast"/>
        <w:jc w:val="both"/>
      </w:pPr>
      <w:r w:rsidRPr="00E00C1C">
        <w:t xml:space="preserve">9. Исполнительный орган государственной власти или орган местного самоуправления, заключившие договор об освоении территории в целях строительства стандартного жилья, </w:t>
      </w:r>
      <w:r w:rsidRPr="00E00C1C">
        <w:lastRenderedPageBreak/>
        <w:t>обеспечивают размещение на официальном сайте субъекта Российской Федерации, на территории которого расположен указанный в пункте 1 части 4 настоящей статьи земельный участок, в сети "Интернет" и на официальном сайте поселения или городского округа (при наличии официального сайта поселения или городского округа) в сети "Интернет" по месту расположения такого земельного участка указанных в части 8 настоящей статьи информации и проектов договоров в течение трех рабочих дней со дня представления указанных информации и проектов договоров лицом, заключившим договор об освоении территории в целях строительства стандартного жилья.</w:t>
      </w:r>
    </w:p>
    <w:p w:rsidR="00E00C1C" w:rsidRPr="00E00C1C" w:rsidRDefault="00E00C1C" w:rsidP="009A3B32">
      <w:pPr>
        <w:shd w:val="clear" w:color="auto" w:fill="FFFFFF"/>
        <w:spacing w:before="240" w:after="240" w:line="339" w:lineRule="atLeast"/>
        <w:jc w:val="both"/>
      </w:pPr>
      <w:r w:rsidRPr="00E00C1C">
        <w:t>10. Лицо, заключившее договор об освоении территории в целях строительства стандартного жилья, обязано заключить с гражданами, имеющими право на приобретение стандартного жилья, договоры:</w:t>
      </w:r>
    </w:p>
    <w:p w:rsidR="00E00C1C" w:rsidRPr="00E00C1C" w:rsidRDefault="00E00C1C" w:rsidP="009A3B32">
      <w:pPr>
        <w:shd w:val="clear" w:color="auto" w:fill="FFFFFF"/>
        <w:spacing w:before="240" w:after="240" w:line="339" w:lineRule="atLeast"/>
        <w:jc w:val="both"/>
      </w:pPr>
      <w:r w:rsidRPr="00E00C1C">
        <w:t>1) участия в долевом строительстве стандартного жилья в период со дня размещения в соответствии с частью 9 настоящей статьи информации, указанной в пункте 1 части 8 настоящей статьи, до дня ввода в эксплуатацию многоквартирного дома или жилого дома блокированной застройки, строящихся в соответствии с договором об освоении территории в целях строительства стандартного жилья;</w:t>
      </w:r>
    </w:p>
    <w:p w:rsidR="00E00C1C" w:rsidRDefault="00E00C1C" w:rsidP="009A3B32">
      <w:pPr>
        <w:shd w:val="clear" w:color="auto" w:fill="FFFFFF"/>
        <w:spacing w:before="240" w:after="240" w:line="339" w:lineRule="atLeast"/>
        <w:jc w:val="both"/>
      </w:pPr>
      <w:r w:rsidRPr="00E00C1C">
        <w:t>2) купли-продажи стандартного жилья в многоквартирном доме или жилом доме блокированной застройки, построенных в соответствии с договором об освоении территории в целях строительства стандартного жилья, в течение шести месяцев со дня ввода в эксплуатацию такого дома.</w:t>
      </w:r>
    </w:p>
    <w:p w:rsidR="00E00C1C" w:rsidRPr="00E00C1C" w:rsidRDefault="00E00C1C" w:rsidP="009A3B32">
      <w:pPr>
        <w:shd w:val="clear" w:color="auto" w:fill="FFFFFF"/>
        <w:spacing w:before="240" w:after="240" w:line="339" w:lineRule="atLeast"/>
        <w:jc w:val="both"/>
        <w:rPr>
          <w:b/>
          <w:i/>
        </w:rPr>
      </w:pPr>
      <w:r w:rsidRPr="00E00C1C">
        <w:rPr>
          <w:b/>
          <w:i/>
        </w:rPr>
        <w:t xml:space="preserve">Статья 46.6 </w:t>
      </w:r>
      <w:proofErr w:type="spellStart"/>
      <w:r w:rsidRPr="00E00C1C">
        <w:rPr>
          <w:b/>
          <w:i/>
        </w:rPr>
        <w:t>ГрК</w:t>
      </w:r>
      <w:proofErr w:type="spellEnd"/>
      <w:r w:rsidRPr="00E00C1C">
        <w:rPr>
          <w:b/>
          <w:i/>
        </w:rPr>
        <w:t xml:space="preserve"> РФ. Договор о комплексном освоении территории в целях строительства стандартного жилья (действующая редакция)</w:t>
      </w:r>
    </w:p>
    <w:p w:rsidR="00E00C1C" w:rsidRDefault="00E00C1C" w:rsidP="009A3B32">
      <w:pPr>
        <w:shd w:val="clear" w:color="auto" w:fill="FFFFFF"/>
        <w:spacing w:before="240" w:after="240" w:line="339" w:lineRule="atLeast"/>
        <w:jc w:val="both"/>
      </w:pPr>
      <w:r>
        <w:t xml:space="preserve">Градостроительный кодекс </w:t>
      </w:r>
      <w:proofErr w:type="gramStart"/>
      <w:r>
        <w:t>РФ  Глава</w:t>
      </w:r>
      <w:proofErr w:type="gramEnd"/>
      <w:r>
        <w:t xml:space="preserve"> 5  Статья 46.6</w:t>
      </w:r>
    </w:p>
    <w:p w:rsidR="00E00C1C" w:rsidRDefault="00E00C1C" w:rsidP="009A3B32">
      <w:pPr>
        <w:shd w:val="clear" w:color="auto" w:fill="FFFFFF"/>
        <w:spacing w:before="240" w:after="240" w:line="339" w:lineRule="atLeast"/>
        <w:jc w:val="both"/>
      </w:pPr>
      <w:r>
        <w:t>1. Комплексное освоение территории в целях строительства стандартного жилья осуществляется в соответствии с договором о комплексном освоении территории в целях строительства стандартного жилья, заключенным в порядке и на условиях, которые предусмотрены настоящей статьей, и включает в себя: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1) подготовку документации по планировке территории (при отсутствии такой документации);</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2) образование земельных участков в границах этой территории;</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w:t>
      </w:r>
      <w:r>
        <w:lastRenderedPageBreak/>
        <w:t>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и (или) по государственным и (или) муниципальным контрактам, если заключение государственных и (или) муниципальных контрактов предусмотрено договором о комплексном освоении территории в целях строительства стандартного жилья;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2. Договор о комплексном освоении территории в целях строительства стандартного жилья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комплексного освоения территории в целях строительства стандартного жилья, с победителем аукциона на право заключения данного договора или лицом, имеющим право заключить данный договор в соответствии с частями 24 - 27 статьи 46.7 настоящего Кодекса (далее в настоящей статье - лицо, заключившее договор о комплексном освоении территории в целях строительства стандартного жилья).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3. Отдельные права и обязанности указанных в части 2 настоящей статьи исполнительного органа государственной власти или органа местного самоуправления по договору о комплексном освоении территории в целях строительства стандартного жилья, предусмотренные частями 4 и 5 настоящей статьи, могут осуществляться уполномоченными исполнительными органами государственной власти, органами местного самоуправления и юридическими лицами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заключенными с указанными в части 2 настоящей статьи исполнительным органом государственной власти или органом местного самоуправления соглашениями (договорами).</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4. В договоре о комплексном освоении территории в целях строительства стандартного жилья содержатся: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lastRenderedPageBreak/>
        <w:t>1) сведения о земельном участке, предоставляемом лицу, заключившему данный договор, для комплексного освоения территории в целях строительства стандартного жилья;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2) обязательство лица, заключившего данный договор, подготовить и представить в исполнительный орган государственной власти или орган местного самоуправления документацию по планировке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органом местного самоуправления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таких документов;</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3) обязательство исполнительного органа государственной власти или органа местного самоуправления обеспечить рассмотрение и утверждение документации по планировке территории в порядке, установленном настоящим Кодексом, максимальный срок выполнения этого обязательства;</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4) обязательство сторон данного договора осуществить на земельном участке, указанном в пункте 1 настоящей части, или на земельных участках, образованных из указанного земельного участка, предусмотренные данным договором мероприятия по благоустройству, в том числе озеленению, и сроки их осуществления;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5) обязательство лица, заключившего данный договор, осуществить образование земельных участков из земельного участка, указанного в пункте 1 настоящей части, в соответствии с утвержденным проектом межевания территории, в том числе обеспечить за свой счет выполнение в отношении таких земельных участков в соответствии с требованиями, установленными Федеральным законом от 13 июля 2015 года N 218-ФЗ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таких земельных участках, и обратиться с заявлением об осуществлении государственного кадастрового учета таких земельных участков, максимальные сроки выполнения этого обязательства;</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lastRenderedPageBreak/>
        <w:t>6) право лица, заключившего данный договор, обратиться без доверенности с заявлением о государственной регистрации государственной или муниципальной собственности на земельные участки, образованные в соответствии с пунктом 5 настоящей части;</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7) обязательство исполнительного органа государственной власти или органа местного самоуправления, заключивших данный договор, предоставить в соответствии с земельным законодательством лицу, заключившему данный договор, земельные участки, образованные в соответствии с пунктом 5 настоящей части и необходимые такому лицу для исполнения обязательств по данному договору, в аренду без проведения торгов;</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8) обязательство сторон данного договора обеспечить строительство на земельном участке, в отношении которого заключен данный договор, или на земельных участках, образованных из такого земельного участка, объектов транспортной, коммунальной и социальной инфраструктур в соответствии с проектом планировки территории, и ввод указанных объектов в эксплуатацию, максимальные сроки выполнения этого обязательства;</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9) обязательство лица, заключившего данный договор, обеспечить строительство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определенный в соответствии с частью 6 настоящей статьи их минимальный объем соответствуют условиям отнесения к стандартному жилью и подлежат передаче или продаже по договорам участия в долевом строительстве стандартного жилья, договорам купли-продажи стандартного жилья гражданам, имеющим право на приобретение стандартного жилья, в соответствии с этапами строительства и графиками осуществления строительства каждого объекта капитального строительства в предусмотренные указанными графиками сроки;</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10) обязательство лица, заключившего данный договор, обеспечить строительство иных, не указанных в пунктах 8 и 9 настоящей части объектов в соответствии с проектом планировки территории, максимальные сроки выполнения этого обязательства;</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 xml:space="preserve">11) обязательство лица, заключившего данный договор, заключить в сроки, предусмотренные частью 10 статьи 46.5 настоящего Кодекса, с гражданами, имеющими право на приобретение стандартного жилья, договоры участия в долевом строительстве стандартного жилья, договоры купли-продажи стандартного жилья в отношении указанных в пункте 9 настоящей части жилых </w:t>
      </w:r>
      <w:r>
        <w:lastRenderedPageBreak/>
        <w:t>помещений, в том числе объектов индивидуального жилищного строительства, по цене за один квадратный метр общей площади жилого помещения, не превышающей цены, указанной в протоколе о результатах аукциона на право заключения данного договора, либо в случаях, предусмотренных частями 24 - 26 статьи 46.7 настоящего Кодекса, начальной цены предмета такого аукциона (далее в настоящей статье - максимальная цена одного квадратного метра стандартного жилья);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12) максимальная цена одного квадратного метра стандартного жилья;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13) право лица, заключившего данный договор, по истечении срока, предусмотренного пунктом 2 части 10 статьи 46.5 настоящего Кодекса, на распоряжение указанными в пункте 9 настоящей части жилыми помещениями, в том числе объектами индивидуального жилищного строительства, без ограничений, установленных данным договором;</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14) обязательство сторон данного договора обеспечить осуществление мероприятий по освоению территории, в том числе по вводу в эксплуатацию объектов капитального строительства, в соответствии с графиком осуществления мероприятий в предусмотренные указанным графиком сроки, максимальный срок заключения дополнительного соглашения к данному договору, предусматривающего указанный график;</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15) способы и размер обеспечения исполнения обязательств, вытекающих из данного договора;</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16) срок действия данного договора;</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17) ответственность сторон данного договора за его неисполнение или ненадлежащее исполнение.</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5. Договор о комплексном освоении территории в целях строительства стандартного жилья может содержать:</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 xml:space="preserve">1) обязательства сторон данного договора заключить государственные и (или) муниципальные контракты на приобретение стандартного жилья по цене за один квадратный метр общей площади </w:t>
      </w:r>
      <w:r>
        <w:lastRenderedPageBreak/>
        <w:t>жилого помещения, не превышающей максимальной цены одного квадратного метра стандартного жилья, и в сроки, указанные в части 10 статьи 46.5 настоящего Кодекса. Включение в данный договор условия о безвозмездной передаче стандартного жилья в государственную или муниципальную собственность не допускается;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2) способы, размеры государственной и (или) муниципальной поддержки строительства стандартного жилья в рамках данного договора, предоставляемой в соответствии с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муниципальными правовыми актами, и сроки ее предоставления;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3) обязательство лица, заключившего данный договор, передать объекты коммунальной, транспортной, социальной инфраструктур, строительство которых осуществлялось за счет средств этого лица, в государственную или муниципальную собственность либо передать сети инженерно-технического обеспечения, их элементы, строительство которых осуществлялось за счет средств этого лица, в собственность организаций, осуществляющих эксплуатацию сетей инженерно-технического обеспечения, перечень указанных объектов, сетей, их элементов и условия такой передачи;</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4) обязательство исполнительного органа государственной власти или органа местного самоуправления обеспечить в соответствии с программой комплексного развития систем коммунальной инфраструктуры поселения, городского округа строительство и (или) реконструкцию за границами указанного в пункте 1 части 4 настоящей статьи земельного участка объектов коммунальной инфраструктуры, необходимых для обеспечения подключения (технологического присоединения) на границах указанного земельного участка построенных и (или) реконструированных объектов коммунальной инфраструктуры, максимальные сроки выполнения этого обязательства;</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5) максимальная доля общей площади зданий (за исключением многоквартирных домов, жилых домов блокированной застройки, объектов индивидуального жилищного строительства, объектов транспортной, коммунальной и социальной инфраструктур) и нежилых помещений в многоквартирных домах (за исключением помещений общего пользования) в общей площади всех зданий, строительство которых предусматривается в границах территории, подлежащей комплексному освоению в целях строительства стандартного жилья;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lastRenderedPageBreak/>
        <w:t>6) иные условия.</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6. В случае, если договором о комплексном освоении территории в целях строительства стандартного жилья предусмотрено строительство многоквартирных домов, жилых домов блокированной застройки и (или) объектов индивидуального жилищного строительства при условии, что минимальный объем жилых помещений в таких многоквартирных домах, жилых домах блокированной застройки и (или) объектов индивидуального жилищного строительства соответствует условиям отнесения к стандартному жилью, условием данного договора является условие о минимальном количестве и (или) минимальной общей площади таких жилых помещений, которые устанавливаются извещением о проведении аукциона на право заключения данного договора.</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7. В срок, предусмотренный договором о комплексном освоении территории в целях строительства стандартного жилья, стороны данного договора обязаны заключить дополнительное соглашение к данному договору, содержащее график осуществления мероприятий по освоению этой территории (в том числе по строительству и вводу в эксплуатацию многоквартирных домов, жилых домов блокированной застройки, объектов индивидуального жилищного строительства, указанных в пункте 9 части 4 настоящей статьи) в отношении каждого мероприятия с указанием сроков начала и окончания выполнения соответствующих работ.</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8. Прекращение существования земельного участка, предоставленного для комплексного освоения территории в целях строительства стандартного жилья,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данным договором.</w:t>
      </w:r>
    </w:p>
    <w:p w:rsidR="00E00C1C" w:rsidRDefault="00E00C1C" w:rsidP="009A3B32">
      <w:pPr>
        <w:shd w:val="clear" w:color="auto" w:fill="FFFFFF"/>
        <w:spacing w:before="240" w:after="240" w:line="339" w:lineRule="atLeast"/>
        <w:jc w:val="both"/>
      </w:pPr>
    </w:p>
    <w:p w:rsidR="00E00C1C" w:rsidRDefault="00E00C1C" w:rsidP="009A3B32">
      <w:pPr>
        <w:shd w:val="clear" w:color="auto" w:fill="FFFFFF"/>
        <w:spacing w:before="240" w:after="240" w:line="339" w:lineRule="atLeast"/>
        <w:jc w:val="both"/>
      </w:pPr>
      <w:r>
        <w:t>9. К договорам о комплексном освоении территории в целях строительства стандартного жилья применяются положения, предусмотренные частями 7 - 10 статьи 46.5 настоящего Кодекса.</w:t>
      </w:r>
    </w:p>
    <w:p w:rsidR="00A6739A" w:rsidRPr="00E00C1C" w:rsidRDefault="00A6739A" w:rsidP="009A3B32">
      <w:pPr>
        <w:shd w:val="clear" w:color="auto" w:fill="FFFFFF"/>
        <w:spacing w:before="240" w:after="240" w:line="339" w:lineRule="atLeast"/>
        <w:jc w:val="both"/>
      </w:pPr>
    </w:p>
    <w:p w:rsidR="00A6739A" w:rsidRPr="00A6739A" w:rsidRDefault="00A6739A" w:rsidP="009A3B32">
      <w:pPr>
        <w:shd w:val="clear" w:color="auto" w:fill="FFFFFF"/>
        <w:spacing w:before="240" w:after="240" w:line="339" w:lineRule="atLeast"/>
        <w:jc w:val="both"/>
        <w:rPr>
          <w:b/>
          <w:i/>
        </w:rPr>
      </w:pPr>
      <w:r w:rsidRPr="00A6739A">
        <w:rPr>
          <w:b/>
          <w:i/>
        </w:rPr>
        <w:t xml:space="preserve">Статья 46.7 </w:t>
      </w:r>
      <w:proofErr w:type="spellStart"/>
      <w:r w:rsidRPr="00A6739A">
        <w:rPr>
          <w:b/>
          <w:i/>
        </w:rPr>
        <w:t>ГрК</w:t>
      </w:r>
      <w:proofErr w:type="spellEnd"/>
      <w:r w:rsidRPr="00A6739A">
        <w:rPr>
          <w:b/>
          <w:i/>
        </w:rPr>
        <w:t xml:space="preserve"> РФ. Порядок организации и проведения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(действующая редакция)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lastRenderedPageBreak/>
        <w:t>1. Решение о проведении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 Организатором аукциона наряду с исполнительным органом государственной власти, органом местного самоуправления, указанными в части 1 настоящей статьи, может являться специализированная организация, действующая на основании договора с указанными органами.</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3. Исполнительный орган государственной власти или орган местного самоуправления, указанные в части 1 настоящей статьи, определяют начальную цену предмета аукциона и условия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Указанные исполнительный орган государственной власти или орган местного самоуправления вправе установить требование о внесении денежных средств в качестве обеспечения заявки на участие в аукционе и размер такого обеспечения.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4. Организатор аукциона устанавливает время, место и порядок проведения аукциона, форму и сроки подачи заявок на участие в аукционе, величину снижения начальной цены предмета аукциона ("шаг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5. Участниками аукциона могут быть юридические лица, соответствующие требованиям, указанным в статье 46.8 настоящего Кодекса.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6. Аукцион проводится путем снижения начальной цены предмета аукциона, указанной в извещении о проведении аукциона, на "шаг аукциона", который не может превышать три процента начальной цены предмета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 xml:space="preserve">7. Начальная цена предмета аукциона определяется как цена одного квадратного метра общей площади жилых помещений в многоквартирных домах, жилых домах блокированной застройки, объектов индивидуального жилищного строительства, которые соответствуют условиям отнесения к стандартному жилью и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w:t>
      </w:r>
      <w:r>
        <w:lastRenderedPageBreak/>
        <w:t>стандартного жилья, право на заключение которого является предметом аукциона, подлежат продаже или передаче по договорам купли-продажи стандартного жилья или договорам участия в долевом строительстве стандартного жилья гражданам, имеющим право на приобретение стандартного жилья, и (или) по государственным и (или) муниципальным контрактам. Начальная цена предмета аукциона устанавливается исполнительным органом государственной власти или органом местного самоуправления, указанными в части 1 настоящей статьи, в размере, не превышающем восьмидесяти процентов рыночной стоимости одного квадратного метра общей площади таких жилых помещений, определенной в соответствии с законодательством Российской Федерации об оценочной деятельности не ранее чем за тридцать дней до даты опубликования извещения о проведении аукциона, или максимальной цены стандартного жилья, установленной Правительством Российской Федерации в расчете на один квадратный метр общей площади жилого помещения, если такая цена установлена Правительством Российской Федерации на дату принятия решения о проведении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8. Извещение о проведении аукциона должно содержать следующие сведения: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 предмет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 сведения о земельном участке, который предоставляется для освоения территории в целях строительства стандартного жилья или для комплексного освоения территории в целях строительства стандартного жилья и который на момент принятия решения о проведении аукциона должен находиться в государственной или муниципальной собственности и быть необремененным правами третьих лиц;</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3) сведения об исполнительном органе государственной власти или органе местного самоуправления, принявших решение о проведении аукциона, и о реквизитах такого решения;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4) сведения об организаторе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5) место, дата, время и порядок проведения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 xml:space="preserve">6)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w:t>
      </w:r>
      <w:r>
        <w:lastRenderedPageBreak/>
        <w:t>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7) начальная цена предмета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8) "шаг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9) способ и размер обеспечения исполнения обязательств, вытекающих из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10) форма заявки на участие в аукционе, порядок приема заявок, адрес места приема заявок, даты и время начала и окончания приема заявок на участие в аукционе;</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11) размер и порядок внесения денежных средств в качестве обеспечения заявки на участие в аукционе, банковские реквизиты счета организатора аукциона для перечисления указанных денежных средств, если решением о проведении аукциона предусмотрено требование об обеспечении заявки на участие в аукционе;</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12) требования к участникам аукциона в соответствии со статьей 46.8 настоящего Кодекса;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13) размер арендной платы за земельный участок;</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14) сведения о наличии ограничений (обременений), установленных в отношении земельного участка;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lastRenderedPageBreak/>
        <w:t>15) технические условия подключения (технологического присоединения) объектов капитального строительства, которые будут построены на земельном участке, к сетям инженерно-технического обеспечения, размер платы за подключение (технологическое присоединение), если предметом аукциона является право на заключение договора об освоении территории в целях строительства стандартного жилья;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16) примерный перечень мероприятий по подключению (технологическому присоединению) объектов капитального строительства, которые будут построены в границах территории, подлежащей комплексному освоению в целях строительства стандартного жилья, к сетям инженерно-технического обеспечения, примерные затраты на осуществление таких мероприятий и источники финансирования этих затрат, если предметом аукциона является право на заключение договора о комплексном освоении территории в целях строительства стандартного жилья;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17) сведения об исполнительных органах государственной власти, органах местного самоуправления и о юридических лицах, осуществляющих в соответствии с частью 3 статьи 46.5 и частью 3 статьи 46.6 настоящего Кодекса отдельные права и обязанности исполнительного органа государственной власти или органа местного самоуправления, которые должны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по данному договору.</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9.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10. Обязательными приложениями к размещенному на официальном сайте в сети "Интернет" извещению о проведении аукциона являются: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 проект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lastRenderedPageBreak/>
        <w:t>2) проект договора аренды земельного участка, предоставляемого для освоения территории в целях строительства стандартного жилья или для комплексного освоения территории в целях строительства стандартного жилья;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3) проект договора подключения (технологического присоединения) объекта капитального строительства к сетям инженерно-технического обеспечения в случае проведения аукциона на право заключения договора об освоении территории в целях строительства стандартного жилья.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11. Исполнительный орган государственной власти или орган местного самоуправления, указанные в части 1 настоящей статьи, вправе принять решение об отказе в проведении аукциона не позднее чем за пятнадцать дней до дня проведения аукциона. Извещение об отказе в проведении аукциона размещается на официальном сайте в сети "Интернет" и опубликовывается в соответствии с частью 9 настоящей статьи организатором аукциона в течение трех дней со дня принятия такого решения. Организатор аукциона в течение трех дней со дня принятия решения об отказе в проведении аукциона обязан известить лиц, подавших заявки на участие в аукционе, об отказе в проведении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12. Для участия в аукционе заявители представляют в установленный извещением о проведении аукциона срок следующие документы:</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 заявка на участие в аукционе по установленной в извещении о проведении аукциона форме. В случае, если установлено требование об обеспечении заявки на участие в аукционе, в заявке должны быть указаны банковские реквизиты счета для возврата денежных средств, внесенных в качестве обеспечения заявки на участие в аукционе;</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 документы, указанные в частях 6 и 7 статьи 46.8 настоящего Кодекса;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3) документы, подтверждающие внесение денежных средств в качестве обеспечения заявки на участие в аукционе, в случае, если установлено требование об обеспечении заявки на участие в аукционе.</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13. Организатор аукциона не вправе требовать представление документов, которые не указаны в части 12 настоящей статьи.</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14.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15. Один заявитель вправе подать только одну заявку на участие в аукционе.</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16.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17. Заявитель не допускается к участию в аукционе в следующих случаях:</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 непредставление определенных в части 12 настоящей статьи документов или представление недостоверных сведений;</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 xml:space="preserve">2) </w:t>
      </w:r>
      <w:proofErr w:type="spellStart"/>
      <w:r>
        <w:t>непоступление</w:t>
      </w:r>
      <w:proofErr w:type="spellEnd"/>
      <w:r>
        <w:t xml:space="preserve"> денежных средств в качестве обеспечения заявки на участие в аукционе на дату рассмотрения заявок на участие в аукционе в случае, если установлено требование об обеспечении заявки на участие в аукционе;</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3) подача заявки на участие в аукционе лицом, которое не соответствует установленным статьей 46.8 настоящего Кодекса требованиям к участникам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18. Отказ в допуске к участию в аукционе по основаниям, которые не предусмотрены частью 17 настоящей статьи, не допускается.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 xml:space="preserve">19.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о датах подачи заявок, о внесенных в качестве обеспечения заявки денежных средствах, если решением о проведении аукциона установлено требование об </w:t>
      </w:r>
      <w:r>
        <w:lastRenderedPageBreak/>
        <w:t>обеспечении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со дня их рассмотрения и не позднее чем на следующий день после дня его подписания размещается на официальном сайте в сети "Интернет".</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их отношении решениях не позднее дня, следующего за днем подписания протокола рассмотрения заявок на участие в аукционе.</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21. Победителем аукциона признается участник аукциона, предложивший наименьшую цену предмета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22. Результаты аукциона оформляются протоколом о результатах аукциона, который подписывается организатором аукциона в течение одного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Протокол о результатах аукциона размещается на официальном сайте в сети "Интернет" в течение одного рабочего дня со дня его подписания. В протоколе о результатах аукциона указываются: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 сведения о месте, дате и времени проведения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 предмет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lastRenderedPageBreak/>
        <w:t>23.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заключается с победителем аукциона в срок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подавший указанную заявку заявитель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всем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Такой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заявителем на условиях, указанных в извещении о проведении аукциона, по начальной цене предмета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25.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несостоявшимся и только один заявитель признан участником аукциона, такой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lastRenderedPageBreak/>
        <w:t>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низкую цену предмета аукциона, аукцион признается не состоявшимся. В случае, если аукцион признан не состоявшимся по причине участия в нем единственного участника аукциона, такой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таким участником аукциона на условиях, указанных в извещении о проведении аукциона, по начальной цене предмета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27. В случае, если победитель аукциона уклонился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данный договор с участником аукциона, который сделал предпоследнее предложение о цене предмета аукциона, в срок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таким участником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28.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заключается с победителем аукциона или иным лицом, имеющим право на заключение данных договоров в соответствии с частями 24 - 27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 xml:space="preserve">29. До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победитель аукциона или лицо, </w:t>
      </w:r>
      <w:r>
        <w:lastRenderedPageBreak/>
        <w:t>имеющее право на заключение данных договоров в соответствии с частями 24 - 27 настоящей статьи, должны предоставить обеспечение исполнения данного договора.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30. При заключении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изменение условий данного договора на основании соглашения сторон данного договора или по требованию одной из его сторон не допускается.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 xml:space="preserve">31. В случае, если решением о проведении аукциона предусмотрено требование об обеспечении заявок на участие в аукционе, организатор аукциона обязан вернуть внесенные в качестве такого </w:t>
      </w:r>
      <w:proofErr w:type="gramStart"/>
      <w:r>
        <w:t>обеспечения</w:t>
      </w:r>
      <w:proofErr w:type="gramEnd"/>
      <w:r>
        <w:t xml:space="preserve"> денежные средства: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1) заявителю, не допущенному к участию в аукционе, в течение пяти рабочих дней со дня размещения протокола рассмотрения заявок;</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окончания срока приема заявок указанные денежные средства возвращаются в порядке, установленном для участников аукциона, не победивших в нем;</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4) участникам аукциона, не победившим в нем, в течение пяти рабочих дней со дня подписания протокола о результатах аукциона;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5) победителю аукциона в течение пяти рабочих дней со дня подписания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право на заключение которых являлось предметом аукциона, и договора аренды соответствующего земельного участка;</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6) лицам, имеющим право на заключение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в соответствии с частями 24 - 26 настоящей статьи, в течение пяти рабочих дней со дня признания аукциона несостоявшимся.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32. Победителю аукциона, уклонившемуся от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и (или) договора аренды соответствующего земельного участка, денежные средства, внесенные таким победителем в качестве обеспечения заявки на участие в аукционе, не возвращаются.</w:t>
      </w:r>
    </w:p>
    <w:p w:rsidR="00A6739A" w:rsidRDefault="00A6739A"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r>
        <w:t>33. В случае, если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A6739A" w:rsidRDefault="00A6739A" w:rsidP="009A3B32">
      <w:pPr>
        <w:shd w:val="clear" w:color="auto" w:fill="FFFFFF"/>
        <w:spacing w:before="240" w:after="240" w:line="339" w:lineRule="atLeast"/>
        <w:jc w:val="both"/>
      </w:pPr>
    </w:p>
    <w:p w:rsidR="00E00C1C" w:rsidRDefault="00A6739A" w:rsidP="009A3B32">
      <w:pPr>
        <w:shd w:val="clear" w:color="auto" w:fill="FFFFFF"/>
        <w:spacing w:before="240" w:after="240" w:line="339" w:lineRule="atLeast"/>
        <w:jc w:val="both"/>
      </w:pPr>
      <w:r>
        <w:t>34. Минимальное количество жилых помещений, соответствующих условиям отнесения к стандартному жилью и подлежащих продаже или передаче на условиях, предусмотренных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право на заключение которых является предметом аукциона, и (или) минимальная общая площадь таких жилых помещений, за исключением случаев, если в соответствии с данным договором все жилые помещения должны соответствовать условиям отнесения к стандартному жилью и подлежат продаже или передаче на условиях, предусмотренных данным договором, устанавливаются не ниже указанных значений, определенных субъектами Российской Федерации, при условии, что указанные значения определены субъектами Российской Федерации.</w:t>
      </w:r>
    </w:p>
    <w:p w:rsidR="00A6739A" w:rsidRPr="00A6739A" w:rsidRDefault="00A6739A" w:rsidP="009A3B32">
      <w:pPr>
        <w:shd w:val="clear" w:color="auto" w:fill="FFFFFF"/>
        <w:spacing w:before="240" w:after="240" w:line="339" w:lineRule="atLeast"/>
        <w:jc w:val="both"/>
        <w:rPr>
          <w:b/>
          <w:i/>
        </w:rPr>
      </w:pPr>
      <w:r w:rsidRPr="00A6739A">
        <w:rPr>
          <w:b/>
          <w:i/>
        </w:rPr>
        <w:t xml:space="preserve">Статья 46.8 </w:t>
      </w:r>
      <w:proofErr w:type="spellStart"/>
      <w:r w:rsidRPr="00A6739A">
        <w:rPr>
          <w:b/>
          <w:i/>
        </w:rPr>
        <w:t>ГрК</w:t>
      </w:r>
      <w:proofErr w:type="spellEnd"/>
      <w:r w:rsidRPr="00A6739A">
        <w:rPr>
          <w:b/>
          <w:i/>
        </w:rPr>
        <w:t xml:space="preserve"> РФ. Требования к участникам аукциона на право заключения договора об освоении территории в целях строительства стандартного жилья, договора о комплексном освоении территории в целях строительства стандартного жилья (действующая редакция)</w:t>
      </w:r>
    </w:p>
    <w:p w:rsidR="00A6739A" w:rsidRPr="00A6739A" w:rsidRDefault="00A6739A" w:rsidP="009A3B32">
      <w:pPr>
        <w:shd w:val="clear" w:color="auto" w:fill="FFFFFF"/>
        <w:spacing w:before="240" w:after="240" w:line="339" w:lineRule="atLeast"/>
        <w:jc w:val="both"/>
      </w:pPr>
      <w:r w:rsidRPr="00A6739A">
        <w:t xml:space="preserve">1. Участником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(далее также в настоящей статье - аукцион), за исключением случаев определения иных требований к участникам аукциона Правительством Российской </w:t>
      </w:r>
      <w:r w:rsidRPr="00A6739A">
        <w:lastRenderedPageBreak/>
        <w:t>Федерации, может быть признано юридическое лицо, соответствующее следующим обязательным требованиям:</w:t>
      </w:r>
    </w:p>
    <w:p w:rsidR="00A6739A" w:rsidRPr="00A6739A" w:rsidRDefault="00A6739A" w:rsidP="009A3B32">
      <w:pPr>
        <w:shd w:val="clear" w:color="auto" w:fill="FFFFFF"/>
        <w:spacing w:before="240" w:after="240" w:line="339" w:lineRule="atLeast"/>
        <w:jc w:val="both"/>
      </w:pPr>
      <w:r w:rsidRPr="00A6739A">
        <w:t>1) осуществление юридическим лицом деятельности в качестве застройщика не менее чем три года при условии, что совокупный объем ввода многоквартирных домов, жилых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минимальный объем ввода многоквартирных домов, жилых домов блокированной застройки, объектов индивидуального жилищного строительства в эксплуатацию, установленный в соответствии с частью 4 или 5 настоящей статьи и предусмотренный извещением о проведении аукциона;</w:t>
      </w:r>
    </w:p>
    <w:p w:rsidR="00A6739A" w:rsidRPr="00A6739A" w:rsidRDefault="00A6739A" w:rsidP="009A3B32">
      <w:pPr>
        <w:shd w:val="clear" w:color="auto" w:fill="FFFFFF"/>
        <w:spacing w:before="240" w:after="240" w:line="339" w:lineRule="atLeast"/>
        <w:jc w:val="both"/>
      </w:pPr>
      <w:r w:rsidRPr="00A6739A">
        <w:t>2) членство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A6739A" w:rsidRPr="00A6739A" w:rsidRDefault="00A6739A" w:rsidP="009A3B32">
      <w:pPr>
        <w:shd w:val="clear" w:color="auto" w:fill="FFFFFF"/>
        <w:spacing w:before="240" w:after="240" w:line="339" w:lineRule="atLeast"/>
        <w:jc w:val="both"/>
      </w:pPr>
      <w:r w:rsidRPr="00A6739A">
        <w:t xml:space="preserve">3) </w:t>
      </w:r>
      <w:proofErr w:type="spellStart"/>
      <w:r w:rsidRPr="00A6739A">
        <w:t>непроведение</w:t>
      </w:r>
      <w:proofErr w:type="spellEnd"/>
      <w:r w:rsidRPr="00A6739A">
        <w:t xml:space="preserve"> ликвидации юридического лица и отсутствие решения арбитражного суда о введении внешнего управления или продлении его срока, о признании юридического лица несостоятельным (банкротом) и об открытии конкурсного производства на день подачи заявки на участие в аукционе;</w:t>
      </w:r>
    </w:p>
    <w:p w:rsidR="00A6739A" w:rsidRPr="00A6739A" w:rsidRDefault="00A6739A" w:rsidP="009A3B32">
      <w:pPr>
        <w:shd w:val="clear" w:color="auto" w:fill="FFFFFF"/>
        <w:spacing w:before="240" w:after="240" w:line="339" w:lineRule="atLeast"/>
        <w:jc w:val="both"/>
      </w:pPr>
      <w:r w:rsidRPr="00A6739A">
        <w:t xml:space="preserve">4) </w:t>
      </w:r>
      <w:proofErr w:type="spellStart"/>
      <w:r w:rsidRPr="00A6739A">
        <w:t>неприостановление</w:t>
      </w:r>
      <w:proofErr w:type="spellEnd"/>
      <w:r w:rsidRPr="00A6739A">
        <w:t xml:space="preserve"> деятельности юридического лица в порядке, установленном Кодексом Российской Федерации об административных правонарушениях, на день подачи заявки на участие в аукционе;</w:t>
      </w:r>
    </w:p>
    <w:p w:rsidR="00A6739A" w:rsidRPr="00A6739A" w:rsidRDefault="00A6739A" w:rsidP="009A3B32">
      <w:pPr>
        <w:shd w:val="clear" w:color="auto" w:fill="FFFFFF"/>
        <w:spacing w:before="240" w:after="240" w:line="339" w:lineRule="atLeast"/>
        <w:jc w:val="both"/>
      </w:pPr>
      <w:r w:rsidRPr="00A6739A">
        <w:t>5) отсутствие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застройщиков, ведение которого осуществляется в соответствии с Федеральным законом от 24 июля 2008 года N 161-ФЗ "О содействии развитию жилищного строительства", сведений о юридическом лице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A6739A" w:rsidRPr="00A6739A" w:rsidRDefault="00A6739A" w:rsidP="009A3B32">
      <w:pPr>
        <w:shd w:val="clear" w:color="auto" w:fill="FFFFFF"/>
        <w:spacing w:before="240" w:after="240" w:line="339" w:lineRule="atLeast"/>
        <w:jc w:val="both"/>
      </w:pPr>
      <w:r w:rsidRPr="00A6739A">
        <w:t xml:space="preserve">6) соблюдение юридическим лицом нормативов оценки финансовой устойчивости его деятельности, установленных Правительством Российской Федерации в соответствии с Федеральным законом от 30 декабря 2004 года N 214-ФЗ "Об участии в долевом строительстве </w:t>
      </w:r>
      <w:r w:rsidRPr="00A6739A">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A6739A" w:rsidRPr="00A6739A" w:rsidRDefault="00A6739A" w:rsidP="009A3B32">
      <w:pPr>
        <w:shd w:val="clear" w:color="auto" w:fill="FFFFFF"/>
        <w:spacing w:before="240" w:after="240" w:line="339" w:lineRule="atLeast"/>
        <w:jc w:val="both"/>
      </w:pPr>
      <w:r w:rsidRPr="00A6739A">
        <w:t>7) отсутствие у юридического лица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Заявитель считается соответствующим установленному требованию в случае, если им в установленном законодательством Российской Федерации порядке подано заявление об обжаловании указанных недоимки, задолженности и решение по такому заявлению на дату рассмотрения заявки на участие в аукционе не принято;</w:t>
      </w:r>
    </w:p>
    <w:p w:rsidR="00A6739A" w:rsidRPr="00A6739A" w:rsidRDefault="00A6739A" w:rsidP="009A3B32">
      <w:pPr>
        <w:shd w:val="clear" w:color="auto" w:fill="FFFFFF"/>
        <w:spacing w:before="240" w:after="240" w:line="339" w:lineRule="atLeast"/>
        <w:jc w:val="both"/>
      </w:pPr>
      <w:r w:rsidRPr="00A6739A">
        <w:t>8) отсутствие у руководителя, членов коллегиального исполнительного органа или главного бухгалтера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административного наказания в виде дисквалификации.</w:t>
      </w:r>
    </w:p>
    <w:p w:rsidR="00A6739A" w:rsidRPr="00A6739A" w:rsidRDefault="00A6739A" w:rsidP="009A3B32">
      <w:pPr>
        <w:shd w:val="clear" w:color="auto" w:fill="FFFFFF"/>
        <w:spacing w:before="240" w:after="240" w:line="339" w:lineRule="atLeast"/>
        <w:jc w:val="both"/>
      </w:pPr>
      <w:r w:rsidRPr="00A6739A">
        <w:t>2. В случае, если участником аукциона является юридическое лицо, выступающее стороной договора простого товарищества, требования, предусмотренные частью 1 настоящей статьи, применяются в следующем порядке:</w:t>
      </w:r>
    </w:p>
    <w:p w:rsidR="00A6739A" w:rsidRPr="00A6739A" w:rsidRDefault="00A6739A" w:rsidP="009A3B32">
      <w:pPr>
        <w:shd w:val="clear" w:color="auto" w:fill="FFFFFF"/>
        <w:spacing w:before="240" w:after="240" w:line="339" w:lineRule="atLeast"/>
        <w:jc w:val="both"/>
      </w:pPr>
      <w:r w:rsidRPr="00A6739A">
        <w:t>1) требования, предусмотренные пунктами 1 и 2 части 1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требований в полном объеме;</w:t>
      </w:r>
    </w:p>
    <w:p w:rsidR="00A6739A" w:rsidRPr="00A6739A" w:rsidRDefault="00A6739A" w:rsidP="009A3B32">
      <w:pPr>
        <w:shd w:val="clear" w:color="auto" w:fill="FFFFFF"/>
        <w:spacing w:before="240" w:after="240" w:line="339" w:lineRule="atLeast"/>
        <w:jc w:val="both"/>
      </w:pPr>
      <w:r w:rsidRPr="00A6739A">
        <w:t>2) требования, предусмотренные пунктами 3 - 8 части 1 настоящей статьи, применяются в отношении каждого лица, являющегося стороной договора простого товарищества.</w:t>
      </w:r>
    </w:p>
    <w:p w:rsidR="00A6739A" w:rsidRPr="00A6739A" w:rsidRDefault="00A6739A" w:rsidP="009A3B32">
      <w:pPr>
        <w:shd w:val="clear" w:color="auto" w:fill="FFFFFF"/>
        <w:spacing w:before="240" w:after="240" w:line="339" w:lineRule="atLeast"/>
        <w:jc w:val="both"/>
      </w:pPr>
      <w:r w:rsidRPr="00A6739A">
        <w:t>3. Требования, предусмотренные частью 1 настоящей статьи, являются едиными для участников аукциона. Установление требований к участникам аукциона, если эти требования не предусмотрены частью 1 настоящей статьи, не допускается.</w:t>
      </w:r>
    </w:p>
    <w:p w:rsidR="00A6739A" w:rsidRPr="00A6739A" w:rsidRDefault="00A6739A" w:rsidP="009A3B32">
      <w:pPr>
        <w:shd w:val="clear" w:color="auto" w:fill="FFFFFF"/>
        <w:spacing w:before="240" w:after="240" w:line="339" w:lineRule="atLeast"/>
        <w:jc w:val="both"/>
      </w:pPr>
      <w:r w:rsidRPr="00A6739A">
        <w:t xml:space="preserve">4. Минимальный объем ввода многоквартирных домов или жилых домов блокированной застройки в эксплуатацию при проведении аукциона на право заключения договора об освоении территории в целях строительства стандартного жилья определяется как максимальная площадь </w:t>
      </w:r>
      <w:r w:rsidRPr="00A6739A">
        <w:lastRenderedPageBreak/>
        <w:t>многоквартирного дома или жилого дома блокированной застройки, которые могут быть построены на предоставляемом по результатам такого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A6739A" w:rsidRPr="00A6739A" w:rsidRDefault="00A6739A" w:rsidP="009A3B32">
      <w:pPr>
        <w:shd w:val="clear" w:color="auto" w:fill="FFFFFF"/>
        <w:spacing w:before="240" w:after="240" w:line="339" w:lineRule="atLeast"/>
        <w:jc w:val="both"/>
      </w:pPr>
      <w:r w:rsidRPr="00A6739A">
        <w:t>5. Минимальный объем ввода многоквартирных домов, жилых домов блокированной застройки и (или) объектов индивидуального жилищного строительства в эксплуатацию при проведении аукциона на право заключения договора о комплексном освоении территории в целях строительства стандартного жилья определяется как отношение максимальной площади многоквартирных домов, жилых домов блокированной застройки и (или) объектов индивидуального жилищного строительства, которые могут быть построены в границах территории, подлежащей комплексному освоению, в соответствии с максимальными значениями предельных параметров разрешенного строительства, предусмотренных градостроительным регламентом, к сроку, на который заключается данный договор.</w:t>
      </w:r>
    </w:p>
    <w:p w:rsidR="00A6739A" w:rsidRPr="00A6739A" w:rsidRDefault="00A6739A" w:rsidP="009A3B32">
      <w:pPr>
        <w:shd w:val="clear" w:color="auto" w:fill="FFFFFF"/>
        <w:spacing w:before="240" w:after="240" w:line="339" w:lineRule="atLeast"/>
        <w:jc w:val="both"/>
      </w:pPr>
      <w:r w:rsidRPr="00A6739A">
        <w:t>6. В целях подтверждения выполнения предусмотренных пунктами 1 и 2 части 1 настоящей статьи требований к участникам аукциона заявители представляют в установленный извещением о проведении аукциона срок следующие документы:</w:t>
      </w:r>
    </w:p>
    <w:p w:rsidR="00A6739A" w:rsidRPr="00A6739A" w:rsidRDefault="00A6739A" w:rsidP="009A3B32">
      <w:pPr>
        <w:shd w:val="clear" w:color="auto" w:fill="FFFFFF"/>
        <w:spacing w:before="240" w:after="240" w:line="339" w:lineRule="atLeast"/>
        <w:jc w:val="both"/>
      </w:pPr>
      <w:r w:rsidRPr="00A6739A">
        <w:t>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законом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A6739A" w:rsidRPr="00A6739A" w:rsidRDefault="00A6739A" w:rsidP="009A3B32">
      <w:pPr>
        <w:shd w:val="clear" w:color="auto" w:fill="FFFFFF"/>
        <w:spacing w:before="240" w:after="240" w:line="339" w:lineRule="atLeast"/>
        <w:jc w:val="both"/>
      </w:pPr>
      <w:r w:rsidRPr="00A6739A">
        <w:t>2) выписка из реестра членов саморегулируемой организации, членом которой является заявитель.</w:t>
      </w:r>
    </w:p>
    <w:p w:rsidR="00A6739A" w:rsidRPr="00A6739A" w:rsidRDefault="00A6739A" w:rsidP="009A3B32">
      <w:pPr>
        <w:shd w:val="clear" w:color="auto" w:fill="FFFFFF"/>
        <w:spacing w:before="240" w:after="240" w:line="339" w:lineRule="atLeast"/>
        <w:jc w:val="both"/>
      </w:pPr>
      <w:r w:rsidRPr="00A6739A">
        <w:t>7. Заявители декларируют в письменной форме соответствие требованиям, предусмотренным пунктами 3 - 8 части 1 настоящей статьи. При этом соответствие заявителя требованию, предусмотренному пунктом 3 части 1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несостоятельным (банкротом) и об открытии конкурсного производства.</w:t>
      </w:r>
    </w:p>
    <w:p w:rsidR="00A6739A" w:rsidRDefault="00A6739A" w:rsidP="009A3B32">
      <w:pPr>
        <w:shd w:val="clear" w:color="auto" w:fill="FFFFFF"/>
        <w:spacing w:before="240" w:after="240" w:line="339" w:lineRule="atLeast"/>
        <w:jc w:val="both"/>
      </w:pPr>
      <w:r w:rsidRPr="00A6739A">
        <w:t>8. Организатор аукциона в установленном законодательством Российской Федерации порядке запрашивает сведения, подтверждающие факт внесения сведений о заявителе в единый государственный реестр юридических лиц,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части 1 настоящей статьи.</w:t>
      </w:r>
    </w:p>
    <w:p w:rsidR="00625321" w:rsidRPr="00625321" w:rsidRDefault="00625321" w:rsidP="009A3B32">
      <w:pPr>
        <w:shd w:val="clear" w:color="auto" w:fill="FFFFFF"/>
        <w:spacing w:before="240" w:after="240" w:line="339" w:lineRule="atLeast"/>
        <w:jc w:val="both"/>
        <w:rPr>
          <w:b/>
          <w:i/>
        </w:rPr>
      </w:pPr>
      <w:r w:rsidRPr="00625321">
        <w:rPr>
          <w:b/>
          <w:i/>
        </w:rPr>
        <w:lastRenderedPageBreak/>
        <w:t xml:space="preserve">Статья 46.9 </w:t>
      </w:r>
      <w:proofErr w:type="spellStart"/>
      <w:r w:rsidRPr="00625321">
        <w:rPr>
          <w:b/>
          <w:i/>
        </w:rPr>
        <w:t>ГрК</w:t>
      </w:r>
      <w:proofErr w:type="spellEnd"/>
      <w:r w:rsidRPr="00625321">
        <w:rPr>
          <w:b/>
          <w:i/>
        </w:rPr>
        <w:t xml:space="preserve"> РФ. Комплексное развитие территории по инициативе правообладателей земельных участков и (или) расположенных на них объектов недвижимого имущества (действующая редакция)</w:t>
      </w:r>
    </w:p>
    <w:p w:rsidR="00625321" w:rsidRDefault="00625321" w:rsidP="009A3B32">
      <w:pPr>
        <w:shd w:val="clear" w:color="auto" w:fill="FFFFFF"/>
        <w:spacing w:before="240" w:after="240" w:line="339" w:lineRule="atLeast"/>
        <w:jc w:val="both"/>
      </w:pPr>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5. Условиями соглашения являются:</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4) ответственность сторон за неисполнение или ненадлежащее исполнение соглашения.</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6. В соглашении наряду с указанными в части 5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 xml:space="preserve">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w:t>
      </w:r>
      <w:r>
        <w:lastRenderedPageBreak/>
        <w:t>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9. В целях заключения договора правообладатель или заключившие соглашение правообладатели направляют в уполномоченный орган местного самоуправления подготовленные в соответствии с настоящим Кодексом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10. Уполномоченный орган местного самоуправления осуществляет проверку указанных в части 9 настоящей статьи проекта планировки территории и проекта межевания территории в части соответствия требованиям, указанным в части 10 статьи 45 настоящего Кодекса,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общественных обсуждений или публичных слушаний.</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lastRenderedPageBreak/>
        <w:t>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части 9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уполномоченный орган местного самоуправления обязуется создать необходимые условия для выполнения этих обязательств. Соглашение (при наличии) является неотъемлемой частью договора.</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14. Условиями договора являются:</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 xml:space="preserve">3) обязательства уполномоченного органа местного самоуправления обеспечить строительство объектов коммунальной, транспортной, социальной инфраструктур, необходимых для </w:t>
      </w:r>
      <w:r>
        <w:lastRenderedPageBreak/>
        <w:t>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4) сроки и очередность (</w:t>
      </w:r>
      <w:proofErr w:type="spellStart"/>
      <w:r>
        <w:t>этапность</w:t>
      </w:r>
      <w:proofErr w:type="spellEnd"/>
      <w:r>
        <w:t>) осуществления мероприятий, предусмотренных пунктами 1 - 3 настоящей части, включая предельные сроки завершения строительства объектов капитального строительства;</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5) срок действия договора, который может быть установлен не более чем на пятнадцать лет;</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6) ответственность сторон договора за нарушение обязательств, предусмотренных договором;</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7) срок, в течение которого правообладатели, не заключившие соглашения и договора, вправе присоединиться к соглашению и договору;</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8) виды льгот (при наличии), предоставляемых правообладателям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lastRenderedPageBreak/>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частями 5 и 6 настоящей статьи и направления ими в уполномоченный орган местного самоуправления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21 - 24 и 28 настоящей статьи.</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lastRenderedPageBreak/>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22. Уполномоченный орган местного самоуправления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1) неисполнение правообладателем или правообладателями обязательств, предусмотренных пунктами 3 и 4 части 14 настоящей статьи;</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22 настоящей статьи, правообладатель или правообладатели обязаны возместить органу местного самоуправления убытки, причиненные неисполнением обязательств, предусмотренных пунктами 3 и 4 части 14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органом местного самоуправления.</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24.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22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25. В случае, предусмотренном частью 24 настоящей статьи, уполномоченный орган местного самоуправления обязан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24 настоящей статьи.</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26. Уполномоченный орган местного самоуправления обязан по требованию правообладателя или правообладателей возместить убытки, причиненные указанным правообладателю или правообладателям неисполнением уполномоченным органом местного самоуправления обязательств, предусмотренных пунктом 3 части 14 настоящей статьи.</w:t>
      </w:r>
    </w:p>
    <w:p w:rsidR="00625321" w:rsidRDefault="00625321" w:rsidP="009A3B32">
      <w:pPr>
        <w:shd w:val="clear" w:color="auto" w:fill="FFFFFF"/>
        <w:spacing w:before="240" w:after="240" w:line="339" w:lineRule="atLeast"/>
        <w:jc w:val="both"/>
      </w:pPr>
    </w:p>
    <w:p w:rsidR="00625321" w:rsidRDefault="00625321" w:rsidP="009A3B32">
      <w:pPr>
        <w:shd w:val="clear" w:color="auto" w:fill="FFFFFF"/>
        <w:spacing w:before="240" w:after="240" w:line="339" w:lineRule="atLeast"/>
        <w:jc w:val="both"/>
      </w:pPr>
      <w:r>
        <w:t>27. В случае, предусмотренном пунктом 2 части 22 настоящей статьи, уполномоченный орган местного самоуправления по требованию правообладателя или правообладателей, от договора (исполнения договора) с которыми такой орган местного самоуправления отказался, обязан возместить указанным правообладателю или правообладателям убытки, причиненные в связи с этим отказом от договора (исполнения договора).</w:t>
      </w:r>
    </w:p>
    <w:p w:rsidR="00625321" w:rsidRDefault="00625321" w:rsidP="009A3B32">
      <w:pPr>
        <w:shd w:val="clear" w:color="auto" w:fill="FFFFFF"/>
        <w:spacing w:before="240" w:after="240" w:line="339" w:lineRule="atLeast"/>
        <w:jc w:val="both"/>
      </w:pPr>
    </w:p>
    <w:p w:rsidR="00A6739A" w:rsidRDefault="00625321" w:rsidP="009A3B32">
      <w:pPr>
        <w:shd w:val="clear" w:color="auto" w:fill="FFFFFF"/>
        <w:spacing w:before="240" w:after="240" w:line="339" w:lineRule="atLeast"/>
        <w:jc w:val="both"/>
      </w:pPr>
      <w:r>
        <w:t>28.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уполномоченного органа местного самоуправления определяются частями 24 - 27 настоящей статьи.</w:t>
      </w:r>
    </w:p>
    <w:p w:rsidR="005806C0" w:rsidRPr="005806C0" w:rsidRDefault="005806C0" w:rsidP="009A3B32">
      <w:pPr>
        <w:shd w:val="clear" w:color="auto" w:fill="FFFFFF"/>
        <w:spacing w:before="240" w:after="240" w:line="339" w:lineRule="atLeast"/>
        <w:jc w:val="both"/>
        <w:rPr>
          <w:b/>
          <w:i/>
        </w:rPr>
      </w:pPr>
      <w:r w:rsidRPr="005806C0">
        <w:rPr>
          <w:b/>
          <w:i/>
        </w:rPr>
        <w:t xml:space="preserve">Статья 46.10 </w:t>
      </w:r>
      <w:proofErr w:type="spellStart"/>
      <w:r w:rsidRPr="005806C0">
        <w:rPr>
          <w:b/>
          <w:i/>
        </w:rPr>
        <w:t>ГрК</w:t>
      </w:r>
      <w:proofErr w:type="spellEnd"/>
      <w:r w:rsidRPr="005806C0">
        <w:rPr>
          <w:b/>
          <w:i/>
        </w:rPr>
        <w:t xml:space="preserve"> РФ. Комплексное развитие территории по инициативе органа местного самоуправления (действующая редакция)</w:t>
      </w:r>
    </w:p>
    <w:p w:rsidR="005806C0" w:rsidRPr="005806C0" w:rsidRDefault="005806C0" w:rsidP="009A3B32">
      <w:pPr>
        <w:shd w:val="clear" w:color="auto" w:fill="FFFFFF"/>
        <w:spacing w:before="240" w:after="240" w:line="339" w:lineRule="atLeast"/>
        <w:jc w:val="both"/>
      </w:pPr>
      <w:r w:rsidRPr="005806C0">
        <w:t>1. Комплексное развитие территории по инициативе органа местного самоуправления является одним из видов деятельности по комплексному и устойчивому развитию территории.</w:t>
      </w:r>
    </w:p>
    <w:p w:rsidR="005806C0" w:rsidRPr="005806C0" w:rsidRDefault="005806C0" w:rsidP="009A3B32">
      <w:pPr>
        <w:shd w:val="clear" w:color="auto" w:fill="FFFFFF"/>
        <w:spacing w:before="240" w:after="240" w:line="339" w:lineRule="atLeast"/>
        <w:jc w:val="both"/>
      </w:pPr>
      <w:r w:rsidRPr="005806C0">
        <w:t xml:space="preserve">2. Решение о комплексном развитии территории по инициативе органа местного самоуправления принимается уполномоченным органом местного самоуправления поселения, городского округа при наличии правил землепользования и застройки, предусматривающих территории, в границах </w:t>
      </w:r>
      <w:r w:rsidRPr="005806C0">
        <w:lastRenderedPageBreak/>
        <w:t>которых допускается осуществление деятельности по комплексному и устойчивому развитию территории.</w:t>
      </w:r>
    </w:p>
    <w:p w:rsidR="005806C0" w:rsidRPr="005806C0" w:rsidRDefault="005806C0" w:rsidP="009A3B32">
      <w:pPr>
        <w:shd w:val="clear" w:color="auto" w:fill="FFFFFF"/>
        <w:spacing w:before="240" w:after="240" w:line="339" w:lineRule="atLeast"/>
        <w:jc w:val="both"/>
      </w:pPr>
      <w:r w:rsidRPr="005806C0">
        <w:t>3.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5806C0" w:rsidRPr="005806C0" w:rsidRDefault="005806C0" w:rsidP="009A3B32">
      <w:pPr>
        <w:shd w:val="clear" w:color="auto" w:fill="FFFFFF"/>
        <w:spacing w:before="240" w:after="240" w:line="339" w:lineRule="atLeast"/>
        <w:jc w:val="both"/>
      </w:pPr>
      <w:r w:rsidRPr="005806C0">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5806C0" w:rsidRPr="005806C0" w:rsidRDefault="005806C0" w:rsidP="009A3B32">
      <w:pPr>
        <w:shd w:val="clear" w:color="auto" w:fill="FFFFFF"/>
        <w:spacing w:before="240" w:after="240" w:line="339" w:lineRule="atLeast"/>
        <w:jc w:val="both"/>
      </w:pPr>
      <w:r w:rsidRPr="005806C0">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5806C0" w:rsidRPr="005806C0" w:rsidRDefault="005806C0" w:rsidP="009A3B32">
      <w:pPr>
        <w:shd w:val="clear" w:color="auto" w:fill="FFFFFF"/>
        <w:spacing w:before="240" w:after="240" w:line="339" w:lineRule="atLeast"/>
        <w:jc w:val="both"/>
      </w:pPr>
      <w:r w:rsidRPr="005806C0">
        <w:t>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806C0" w:rsidRPr="005806C0" w:rsidRDefault="005806C0" w:rsidP="009A3B32">
      <w:pPr>
        <w:shd w:val="clear" w:color="auto" w:fill="FFFFFF"/>
        <w:spacing w:before="240" w:after="240" w:line="339" w:lineRule="atLeast"/>
        <w:jc w:val="both"/>
      </w:pPr>
      <w:r w:rsidRPr="005806C0">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806C0" w:rsidRPr="005806C0" w:rsidRDefault="005806C0" w:rsidP="009A3B32">
      <w:pPr>
        <w:shd w:val="clear" w:color="auto" w:fill="FFFFFF"/>
        <w:spacing w:before="240" w:after="240" w:line="339" w:lineRule="atLeast"/>
        <w:jc w:val="both"/>
      </w:pPr>
      <w:r w:rsidRPr="005806C0">
        <w:t>4. Включение в границы территории, в отношении которой принимается решение о ее комплексном развитии по инициативе органа местного самоуправления, земельных участков, предназначенных для размещения объектов федерального значения, объектов регионального значения, объектов местного значения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муниципальных районов,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муниципальных районов в порядке, установленном Правительством Российской Федерации.</w:t>
      </w:r>
    </w:p>
    <w:p w:rsidR="005806C0" w:rsidRPr="005806C0" w:rsidRDefault="005806C0" w:rsidP="009A3B32">
      <w:pPr>
        <w:shd w:val="clear" w:color="auto" w:fill="FFFFFF"/>
        <w:spacing w:before="240" w:after="240" w:line="339" w:lineRule="atLeast"/>
        <w:jc w:val="both"/>
      </w:pPr>
      <w:r w:rsidRPr="005806C0">
        <w:t>5.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5806C0" w:rsidRPr="005806C0" w:rsidRDefault="005806C0" w:rsidP="009A3B32">
      <w:pPr>
        <w:shd w:val="clear" w:color="auto" w:fill="FFFFFF"/>
        <w:spacing w:before="240" w:after="240" w:line="339" w:lineRule="atLeast"/>
        <w:jc w:val="both"/>
      </w:pPr>
      <w:r w:rsidRPr="005806C0">
        <w:lastRenderedPageBreak/>
        <w:t>6.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5806C0" w:rsidRPr="005806C0" w:rsidRDefault="005806C0" w:rsidP="009A3B32">
      <w:pPr>
        <w:shd w:val="clear" w:color="auto" w:fill="FFFFFF"/>
        <w:spacing w:before="240" w:after="240" w:line="339" w:lineRule="atLeast"/>
        <w:jc w:val="both"/>
      </w:pPr>
      <w:r w:rsidRPr="005806C0">
        <w:t>7. В течение семи дней со дня принятия решения о комплексном развитии территории по инициативе органа местного самоуправления уполномоченный орган местного самоуправления, принявший такое решение, обязан:</w:t>
      </w:r>
    </w:p>
    <w:p w:rsidR="005806C0" w:rsidRPr="005806C0" w:rsidRDefault="005806C0" w:rsidP="009A3B32">
      <w:pPr>
        <w:shd w:val="clear" w:color="auto" w:fill="FFFFFF"/>
        <w:spacing w:before="240" w:after="240" w:line="339" w:lineRule="atLeast"/>
        <w:jc w:val="both"/>
      </w:pPr>
      <w:r w:rsidRPr="005806C0">
        <w:t>1) обеспечить опубликование информации о принятом решении в порядке, установленном уставом муниципального образования для официального опубликования (обнародования) муниципальных правовых актов;</w:t>
      </w:r>
    </w:p>
    <w:p w:rsidR="005806C0" w:rsidRPr="005806C0" w:rsidRDefault="005806C0" w:rsidP="009A3B32">
      <w:pPr>
        <w:shd w:val="clear" w:color="auto" w:fill="FFFFFF"/>
        <w:spacing w:before="240" w:after="240" w:line="339" w:lineRule="atLeast"/>
        <w:jc w:val="both"/>
      </w:pPr>
      <w:r w:rsidRPr="005806C0">
        <w:t>2) обеспечить размещение на официальном сайте уполномоченного органа местного самоуправления в сети "Интернет" информации о принятии такого решения;</w:t>
      </w:r>
    </w:p>
    <w:p w:rsidR="005806C0" w:rsidRPr="005806C0" w:rsidRDefault="005806C0" w:rsidP="009A3B32">
      <w:pPr>
        <w:shd w:val="clear" w:color="auto" w:fill="FFFFFF"/>
        <w:spacing w:before="240" w:after="240" w:line="339" w:lineRule="atLeast"/>
        <w:jc w:val="both"/>
      </w:pPr>
      <w:r w:rsidRPr="005806C0">
        <w:t>3) обеспечить размещение информации о таком решении на информационном щите в границах территории, в отношении которой принято такое решение;</w:t>
      </w:r>
    </w:p>
    <w:p w:rsidR="005806C0" w:rsidRPr="005806C0" w:rsidRDefault="005806C0" w:rsidP="009A3B32">
      <w:pPr>
        <w:shd w:val="clear" w:color="auto" w:fill="FFFFFF"/>
        <w:spacing w:before="240" w:after="240" w:line="339" w:lineRule="atLeast"/>
        <w:jc w:val="both"/>
      </w:pPr>
      <w:r w:rsidRPr="005806C0">
        <w:t>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в том числе лицам, которым земельные участки, находящиеся в государственной или муниципальной собственности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46.9 настоящего Кодекса.</w:t>
      </w:r>
    </w:p>
    <w:p w:rsidR="005806C0" w:rsidRPr="005806C0" w:rsidRDefault="005806C0" w:rsidP="009A3B32">
      <w:pPr>
        <w:shd w:val="clear" w:color="auto" w:fill="FFFFFF"/>
        <w:spacing w:before="240" w:after="240" w:line="339" w:lineRule="atLeast"/>
        <w:jc w:val="both"/>
      </w:pPr>
      <w:r w:rsidRPr="005806C0">
        <w:t>8. В случае, если в течение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поступили предусмотренные частью 9 статьи 46.9 настоящего Кодекса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 Кодексом, уполномоченный орган местного самоуправления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46.9 настоящего Кодекса.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5806C0" w:rsidRPr="005806C0" w:rsidRDefault="005806C0" w:rsidP="009A3B32">
      <w:pPr>
        <w:shd w:val="clear" w:color="auto" w:fill="FFFFFF"/>
        <w:spacing w:before="240" w:after="240" w:line="339" w:lineRule="atLeast"/>
        <w:jc w:val="both"/>
      </w:pPr>
      <w:r w:rsidRPr="005806C0">
        <w:t xml:space="preserve">9. В случае, если по истечении шести месяцев со дня направления указанных в пункте 4 части 7 настоящей статьи копии решения и предложения в уполномоченный орган местного самоуправления не поступили предусмотренные частью 9 статьи 46.9 настоящего Кодекса </w:t>
      </w:r>
      <w:r w:rsidRPr="005806C0">
        <w:lastRenderedPageBreak/>
        <w:t>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части 10 статьи 45 настоящего Кодекса и (или) подготовленный правообладателем или правообладателями договор не был подписан сторонами в связи с несоблюдением ими требований статьи 46.9 настоящего Кодекса, уполномоченный орган местного самоуправления принимает решение о проведении аукциона на право заключения договора о комплексном развитии территории по инициативе органа местного самоуправления в порядке, установленном статьей 46.11 настоящего Кодекса.</w:t>
      </w:r>
    </w:p>
    <w:p w:rsidR="005806C0" w:rsidRPr="005806C0" w:rsidRDefault="005806C0" w:rsidP="009A3B32">
      <w:pPr>
        <w:shd w:val="clear" w:color="auto" w:fill="FFFFFF"/>
        <w:spacing w:before="240" w:after="240" w:line="339" w:lineRule="atLeast"/>
        <w:jc w:val="both"/>
      </w:pPr>
      <w:r w:rsidRPr="005806C0">
        <w:t>10. Договор о комплексном развитии территории по инициативе органа местного самоуправления заключается уполномоченным органом местного самоуправления, принявшим решение о комплексном развитии территории по инициативе органа местного самоуправления, с победителем открытого аукциона на право заключить договор о комплексном развитии территории по инициативе органа местного самоуправления (далее в настоящей статье также - договор) или иным лицом, имеющим в соответствии с настоящим Кодексом право на заключение такого договора.</w:t>
      </w:r>
    </w:p>
    <w:p w:rsidR="005806C0" w:rsidRPr="005806C0" w:rsidRDefault="005806C0" w:rsidP="009A3B32">
      <w:pPr>
        <w:shd w:val="clear" w:color="auto" w:fill="FFFFFF"/>
        <w:spacing w:before="240" w:after="240" w:line="339" w:lineRule="atLeast"/>
        <w:jc w:val="both"/>
      </w:pPr>
      <w:r w:rsidRPr="005806C0">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уполномоченный орган местного самоуправления обязуется создать необходимые условия для осуществления такой деятельности.</w:t>
      </w:r>
    </w:p>
    <w:p w:rsidR="005806C0" w:rsidRPr="005806C0" w:rsidRDefault="005806C0" w:rsidP="009A3B32">
      <w:pPr>
        <w:shd w:val="clear" w:color="auto" w:fill="FFFFFF"/>
        <w:spacing w:before="240" w:after="240" w:line="339" w:lineRule="atLeast"/>
        <w:jc w:val="both"/>
      </w:pPr>
      <w:r w:rsidRPr="005806C0">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органа местного самоуправления.</w:t>
      </w:r>
    </w:p>
    <w:p w:rsidR="005806C0" w:rsidRPr="005806C0" w:rsidRDefault="005806C0" w:rsidP="009A3B32">
      <w:pPr>
        <w:shd w:val="clear" w:color="auto" w:fill="FFFFFF"/>
        <w:spacing w:before="240" w:after="240" w:line="339" w:lineRule="atLeast"/>
        <w:jc w:val="both"/>
      </w:pPr>
      <w:r w:rsidRPr="005806C0">
        <w:t>13. Условиями договора являются:</w:t>
      </w:r>
    </w:p>
    <w:p w:rsidR="005806C0" w:rsidRPr="005806C0" w:rsidRDefault="005806C0" w:rsidP="009A3B32">
      <w:pPr>
        <w:shd w:val="clear" w:color="auto" w:fill="FFFFFF"/>
        <w:spacing w:before="240" w:after="240" w:line="339" w:lineRule="atLeast"/>
        <w:jc w:val="both"/>
      </w:pPr>
      <w:r w:rsidRPr="005806C0">
        <w:t>1) разграничение обязательств сторон по осуществлению мероприятий, необходимых для реализации договора о комплексном развитии территории по инициативе органа местного самоуправления,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5806C0" w:rsidRPr="005806C0" w:rsidRDefault="005806C0" w:rsidP="009A3B32">
      <w:pPr>
        <w:shd w:val="clear" w:color="auto" w:fill="FFFFFF"/>
        <w:spacing w:before="240" w:after="240" w:line="339" w:lineRule="atLeast"/>
        <w:jc w:val="both"/>
      </w:pPr>
      <w:r w:rsidRPr="005806C0">
        <w:t>2) разграничение обязательств сторон по благоустройству территории, подлежащей комплексному развитию по инициативе органа местного самоуправления;</w:t>
      </w:r>
    </w:p>
    <w:p w:rsidR="005806C0" w:rsidRPr="005806C0" w:rsidRDefault="005806C0" w:rsidP="009A3B32">
      <w:pPr>
        <w:shd w:val="clear" w:color="auto" w:fill="FFFFFF"/>
        <w:spacing w:before="240" w:after="240" w:line="339" w:lineRule="atLeast"/>
        <w:jc w:val="both"/>
      </w:pPr>
      <w:r w:rsidRPr="005806C0">
        <w:t xml:space="preserve">3) обязательство лица, заключившего договор, подготовить и представить в орган местного самоуправления проект планировки территории, включая проект межевания территории, в </w:t>
      </w:r>
      <w:r w:rsidRPr="005806C0">
        <w:lastRenderedPageBreak/>
        <w:t>отношении которой принято решение о комплексном развитии по инициативе органа местного самоуправления, в соответствии с градостроительным регламентом;</w:t>
      </w:r>
    </w:p>
    <w:p w:rsidR="005806C0" w:rsidRPr="005806C0" w:rsidRDefault="005806C0" w:rsidP="009A3B32">
      <w:pPr>
        <w:shd w:val="clear" w:color="auto" w:fill="FFFFFF"/>
        <w:spacing w:before="240" w:after="240" w:line="339" w:lineRule="atLeast"/>
        <w:jc w:val="both"/>
      </w:pPr>
      <w:r w:rsidRPr="005806C0">
        <w:t>4) обязательство уполномоченного органа местного самоуправления утвердить проект планировки территории, включая проект межевания территории, в отношении которой принято решение о комплексном развитии по инициативе органа местного самоуправления; максимальные сроки выполнения указанного обязательства;</w:t>
      </w:r>
    </w:p>
    <w:p w:rsidR="005806C0" w:rsidRPr="005806C0" w:rsidRDefault="005806C0" w:rsidP="009A3B32">
      <w:pPr>
        <w:shd w:val="clear" w:color="auto" w:fill="FFFFFF"/>
        <w:spacing w:before="240" w:after="240" w:line="339" w:lineRule="atLeast"/>
        <w:jc w:val="both"/>
      </w:pPr>
      <w:r w:rsidRPr="005806C0">
        <w:t>5)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по инициативе органа местного самоуправления, в соответствии с утвержденным проектом планировки территории; этапы и максимальные сроки осуществления строительства, реконструкции;</w:t>
      </w:r>
    </w:p>
    <w:p w:rsidR="005806C0" w:rsidRPr="005806C0" w:rsidRDefault="005806C0" w:rsidP="009A3B32">
      <w:pPr>
        <w:shd w:val="clear" w:color="auto" w:fill="FFFFFF"/>
        <w:spacing w:before="240" w:after="240" w:line="339" w:lineRule="atLeast"/>
        <w:jc w:val="both"/>
      </w:pPr>
      <w:r w:rsidRPr="005806C0">
        <w:t>6) обязательство уполномоченного органа местного самоуправления обеспечить строительство объектов коммунальной, транспортной, социальной инфраструктур или обязательство лица, заключившего договор, осуществить строительство таких объектов за счет собственных средств; этапы и максимальные сроки осуществления такого строительства;</w:t>
      </w:r>
    </w:p>
    <w:p w:rsidR="005806C0" w:rsidRPr="005806C0" w:rsidRDefault="005806C0" w:rsidP="009A3B32">
      <w:pPr>
        <w:shd w:val="clear" w:color="auto" w:fill="FFFFFF"/>
        <w:spacing w:before="240" w:after="240" w:line="339" w:lineRule="atLeast"/>
        <w:jc w:val="both"/>
      </w:pPr>
      <w:r w:rsidRPr="005806C0">
        <w:t>7) обязательство уполномоченного органа местного самоуправления принять в установленном порядке решение об изъятии для муниципальных нужд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в соответствии с настоящей статьей на основании утвержденной документации по планировке территории; максимальные сроки выполнения указанного обязательства;</w:t>
      </w:r>
    </w:p>
    <w:p w:rsidR="005806C0" w:rsidRPr="005806C0" w:rsidRDefault="005806C0" w:rsidP="009A3B32">
      <w:pPr>
        <w:shd w:val="clear" w:color="auto" w:fill="FFFFFF"/>
        <w:spacing w:before="240" w:after="240" w:line="339" w:lineRule="atLeast"/>
        <w:jc w:val="both"/>
      </w:pPr>
      <w:r w:rsidRPr="005806C0">
        <w:t>8) обязательство уполномоченного органа местного самоуправления предоставить лицу, заключившему договор, в соответствии с земельным законодательством в аренду без проведения торгов земельные участки, которые находятся в муниципальной собственности и не обременены правами третьих лиц, в целях строительства объектов коммунальной, транспортной, социальной инфраструктур; максимальные сроки выполнения указанного обязательства;</w:t>
      </w:r>
    </w:p>
    <w:p w:rsidR="005806C0" w:rsidRPr="005806C0" w:rsidRDefault="005806C0" w:rsidP="009A3B32">
      <w:pPr>
        <w:shd w:val="clear" w:color="auto" w:fill="FFFFFF"/>
        <w:spacing w:before="240" w:after="240" w:line="339" w:lineRule="atLeast"/>
        <w:jc w:val="both"/>
      </w:pPr>
      <w:r w:rsidRPr="005806C0">
        <w:t>9) виды льгот (при наличии), предоставляемых лицу, заключившему договор, в соответствии с настоящим Кодексом, нормативными правовыми актами субъектов Российской Федерации, муниципальными правовыми актами, а также порядок и условия их предоставления, прекращения;</w:t>
      </w:r>
    </w:p>
    <w:p w:rsidR="005806C0" w:rsidRPr="005806C0" w:rsidRDefault="005806C0" w:rsidP="009A3B32">
      <w:pPr>
        <w:shd w:val="clear" w:color="auto" w:fill="FFFFFF"/>
        <w:spacing w:before="240" w:after="240" w:line="339" w:lineRule="atLeast"/>
        <w:jc w:val="both"/>
      </w:pPr>
      <w:r w:rsidRPr="005806C0">
        <w:t>10) срок действия договора, который может быть установлен не более чем на пятнадцать лет;</w:t>
      </w:r>
    </w:p>
    <w:p w:rsidR="005806C0" w:rsidRPr="005806C0" w:rsidRDefault="005806C0" w:rsidP="009A3B32">
      <w:pPr>
        <w:shd w:val="clear" w:color="auto" w:fill="FFFFFF"/>
        <w:spacing w:before="240" w:after="240" w:line="339" w:lineRule="atLeast"/>
        <w:jc w:val="both"/>
      </w:pPr>
      <w:r w:rsidRPr="005806C0">
        <w:t>11) ответственность сторон договора за нарушение обязательств, предусмотренных договором;</w:t>
      </w:r>
    </w:p>
    <w:p w:rsidR="005806C0" w:rsidRPr="005806C0" w:rsidRDefault="005806C0" w:rsidP="009A3B32">
      <w:pPr>
        <w:shd w:val="clear" w:color="auto" w:fill="FFFFFF"/>
        <w:spacing w:before="240" w:after="240" w:line="339" w:lineRule="atLeast"/>
        <w:jc w:val="both"/>
      </w:pPr>
      <w:r w:rsidRPr="005806C0">
        <w:t>12) иные условия.</w:t>
      </w:r>
    </w:p>
    <w:p w:rsidR="005806C0" w:rsidRPr="005806C0" w:rsidRDefault="005806C0" w:rsidP="009A3B32">
      <w:pPr>
        <w:shd w:val="clear" w:color="auto" w:fill="FFFFFF"/>
        <w:spacing w:before="240" w:after="240" w:line="339" w:lineRule="atLeast"/>
        <w:jc w:val="both"/>
      </w:pPr>
      <w:r w:rsidRPr="005806C0">
        <w:t xml:space="preserve">14. Договором могут быть предусмотрены обязательства лица, заключившего договор, безвозмездно передать в муниципальную собственность после окончания строительства объекты </w:t>
      </w:r>
      <w:r w:rsidRPr="005806C0">
        <w:lastRenderedPageBreak/>
        <w:t>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5806C0" w:rsidRPr="005806C0" w:rsidRDefault="005806C0" w:rsidP="009A3B32">
      <w:pPr>
        <w:shd w:val="clear" w:color="auto" w:fill="FFFFFF"/>
        <w:spacing w:before="240" w:after="240" w:line="339" w:lineRule="atLeast"/>
        <w:jc w:val="both"/>
      </w:pPr>
      <w:r w:rsidRPr="005806C0">
        <w:t>15.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5806C0" w:rsidRPr="005806C0" w:rsidRDefault="005806C0" w:rsidP="009A3B32">
      <w:pPr>
        <w:shd w:val="clear" w:color="auto" w:fill="FFFFFF"/>
        <w:spacing w:before="240" w:after="240" w:line="339" w:lineRule="atLeast"/>
        <w:jc w:val="both"/>
      </w:pPr>
      <w:r w:rsidRPr="005806C0">
        <w:t>16.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частями 20 и 27 настоящей статьи.</w:t>
      </w:r>
    </w:p>
    <w:p w:rsidR="005806C0" w:rsidRPr="005806C0" w:rsidRDefault="005806C0" w:rsidP="009A3B32">
      <w:pPr>
        <w:shd w:val="clear" w:color="auto" w:fill="FFFFFF"/>
        <w:spacing w:before="240" w:after="240" w:line="339" w:lineRule="atLeast"/>
        <w:jc w:val="both"/>
      </w:pPr>
      <w:r w:rsidRPr="005806C0">
        <w:t>17. Земельные участки, которые находятся в государственной или муниципальной собственности и не обременены правами третьих лиц, предоставляются лицу, с которым заключен договор, в аренду без проведения торгов в соответствии с земельным законодательством в целях строительства объектов коммунальной, транспортной, социальной инфраструктур.</w:t>
      </w:r>
    </w:p>
    <w:p w:rsidR="005806C0" w:rsidRPr="005806C0" w:rsidRDefault="005806C0" w:rsidP="009A3B32">
      <w:pPr>
        <w:shd w:val="clear" w:color="auto" w:fill="FFFFFF"/>
        <w:spacing w:before="240" w:after="240" w:line="339" w:lineRule="atLeast"/>
        <w:jc w:val="both"/>
      </w:pPr>
      <w:r w:rsidRPr="005806C0">
        <w:t>18. Изъятие земельных участков, находящихся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расположенных на них объектов недвижимого имущества у правообладателей в целях комплексного развития территории по инициативе органов местного самоуправления осуществляется в порядке, установленном земельным законодательством.</w:t>
      </w:r>
    </w:p>
    <w:p w:rsidR="005806C0" w:rsidRPr="005806C0" w:rsidRDefault="005806C0" w:rsidP="009A3B32">
      <w:pPr>
        <w:shd w:val="clear" w:color="auto" w:fill="FFFFFF"/>
        <w:spacing w:before="240" w:after="240" w:line="339" w:lineRule="atLeast"/>
        <w:jc w:val="both"/>
      </w:pPr>
      <w:r w:rsidRPr="005806C0">
        <w:t>19. Земельные участки, находящиеся в границах территории, в отношении которой принято решение о ее комплексном развитии по инициативе органа местного самоуправления, и (или) расположенные на них объекты недвижимого имущества, изъятые у физических или юридических лиц, которым такие земельные участки были предоставлены на праве аренды или безвозмездного пользования, предоставляются в аренду без проведения торгов в соответствии с земельным законодательством лицу, заключившему договор.</w:t>
      </w:r>
    </w:p>
    <w:p w:rsidR="005806C0" w:rsidRPr="005806C0" w:rsidRDefault="005806C0" w:rsidP="009A3B32">
      <w:pPr>
        <w:shd w:val="clear" w:color="auto" w:fill="FFFFFF"/>
        <w:spacing w:before="240" w:after="240" w:line="339" w:lineRule="atLeast"/>
        <w:jc w:val="both"/>
      </w:pPr>
      <w:r w:rsidRPr="005806C0">
        <w:t>20. Уполномоченный орган местного самоуправления имеет право на односторонний отказ от договора (исполнения договора), заключенного в соответствии с частями 8 - 14 настоящей статьи и статьей 46.11 настоящего Кодекса, по следующим основаниям:</w:t>
      </w:r>
    </w:p>
    <w:p w:rsidR="005806C0" w:rsidRPr="005806C0" w:rsidRDefault="005806C0" w:rsidP="009A3B32">
      <w:pPr>
        <w:shd w:val="clear" w:color="auto" w:fill="FFFFFF"/>
        <w:spacing w:before="240" w:after="240" w:line="339" w:lineRule="atLeast"/>
        <w:jc w:val="both"/>
      </w:pPr>
      <w:r w:rsidRPr="005806C0">
        <w:t>1) неисполнение лицом, заключившим договор, обязательств, предусмотренных пунктами 3, 5 и 6 части 13 настоящей статьи;</w:t>
      </w:r>
    </w:p>
    <w:p w:rsidR="005806C0" w:rsidRPr="005806C0" w:rsidRDefault="005806C0" w:rsidP="009A3B32">
      <w:pPr>
        <w:shd w:val="clear" w:color="auto" w:fill="FFFFFF"/>
        <w:spacing w:before="240" w:after="240" w:line="339" w:lineRule="atLeast"/>
        <w:jc w:val="both"/>
      </w:pPr>
      <w:r w:rsidRPr="005806C0">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5806C0" w:rsidRPr="005806C0" w:rsidRDefault="005806C0" w:rsidP="009A3B32">
      <w:pPr>
        <w:shd w:val="clear" w:color="auto" w:fill="FFFFFF"/>
        <w:spacing w:before="240" w:after="240" w:line="339" w:lineRule="atLeast"/>
        <w:jc w:val="both"/>
      </w:pPr>
      <w:r w:rsidRPr="005806C0">
        <w:t xml:space="preserve">21.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1 части 20 настоящей статьи, лицо, заключившее договор, обязано возместить органу местного самоуправления убытки, </w:t>
      </w:r>
      <w:r w:rsidRPr="005806C0">
        <w:lastRenderedPageBreak/>
        <w:t>причиненные неисполнением обязательств, предусмотренных пунктами 3, 5 и 6 части 13 настоящей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размещение которых в соответствии с договором осуществлено органом местного самоуправления. В таком случае договор аренды земельного участка, находящегося в государственной или муниципальной собственности и предоставленного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5806C0" w:rsidRPr="005806C0" w:rsidRDefault="005806C0" w:rsidP="009A3B32">
      <w:pPr>
        <w:shd w:val="clear" w:color="auto" w:fill="FFFFFF"/>
        <w:spacing w:before="240" w:after="240" w:line="339" w:lineRule="atLeast"/>
        <w:jc w:val="both"/>
      </w:pPr>
      <w:r w:rsidRPr="005806C0">
        <w:t>22. Уполномоченный орган местного самоуправления после направления лицу, с которым заключен договор, уведомления об одностороннем отказе от договора (исполнения договора) вправе принять решение о проведении аукциона на право заключения договора о комплексном развитии территории по инициативе органа местного самоуправления в соответствии со статьей 46.11 настоящего Кодекса. Такое решение не может быть принято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w:t>
      </w:r>
    </w:p>
    <w:p w:rsidR="005806C0" w:rsidRPr="005806C0" w:rsidRDefault="005806C0" w:rsidP="009A3B32">
      <w:pPr>
        <w:shd w:val="clear" w:color="auto" w:fill="FFFFFF"/>
        <w:spacing w:before="240" w:after="240" w:line="339" w:lineRule="atLeast"/>
        <w:jc w:val="both"/>
      </w:pPr>
      <w:r w:rsidRPr="005806C0">
        <w:t>23. В случае одностороннего отказа уполномоченного органа местного самоуправления от договора (исполнения договора) по основанию, предусмотренному пунктом 2 части 20 настоящей статьи, лицо, заключившее договор, вправе осуществить мероприятия, предусмотренные документацией по планировке территории, при условии осуществления проектирования и строительства, реконструкции объектов коммунальной, транспортной, социальной инфраструктур в соответствии с документацией по планировке территории за счет собственных средств. В этом случае указанное лицо представляет в уполномоченный орган местного самоуправления на утверждение 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5806C0" w:rsidRPr="005806C0" w:rsidRDefault="005806C0" w:rsidP="009A3B32">
      <w:pPr>
        <w:shd w:val="clear" w:color="auto" w:fill="FFFFFF"/>
        <w:spacing w:before="240" w:after="240" w:line="339" w:lineRule="atLeast"/>
        <w:jc w:val="both"/>
      </w:pPr>
      <w:r w:rsidRPr="005806C0">
        <w:t>24. В случае, предусмотренном частью 23 настоящей статьи, уполномоченный орган местного самоуправления в десятидневный срок обязан утвердить представленные изменения в документацию по планировке территории или отклонить их и направить на доработку лицу, заключившему договор. Отклонение изменений, вносимых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частью 23 настоящей статьи.</w:t>
      </w:r>
    </w:p>
    <w:p w:rsidR="005806C0" w:rsidRPr="005806C0" w:rsidRDefault="005806C0" w:rsidP="009A3B32">
      <w:pPr>
        <w:shd w:val="clear" w:color="auto" w:fill="FFFFFF"/>
        <w:spacing w:before="240" w:after="240" w:line="339" w:lineRule="atLeast"/>
        <w:jc w:val="both"/>
      </w:pPr>
      <w:r w:rsidRPr="005806C0">
        <w:t>25. Уполномоченный орган местного самоуправления по требованию лица, заключившего договор, обязан возместить убытки, причиненные указанному лицу неисполнением уполномоченным органом местного самоуправления обязательств, предусмотренных пунктами 4, 6 - 8 части 13 настоящей статьи.</w:t>
      </w:r>
    </w:p>
    <w:p w:rsidR="005806C0" w:rsidRPr="005806C0" w:rsidRDefault="005806C0" w:rsidP="009A3B32">
      <w:pPr>
        <w:shd w:val="clear" w:color="auto" w:fill="FFFFFF"/>
        <w:spacing w:before="240" w:after="240" w:line="339" w:lineRule="atLeast"/>
        <w:jc w:val="both"/>
      </w:pPr>
      <w:r w:rsidRPr="005806C0">
        <w:lastRenderedPageBreak/>
        <w:t>26. В случае, предусмотренном пунктом 2 части 20 настоящей статьи, уполномоченный орган местного самоуправления по требованию лица, заключившего договор, от договора (исполнения договора) с которым такой орган местного самоуправления отказался, обязан возместить указанному лицу убытки, причиненные в связи с этим отказом от договора (исполнения договора).</w:t>
      </w:r>
    </w:p>
    <w:p w:rsidR="005806C0" w:rsidRPr="005806C0" w:rsidRDefault="005806C0" w:rsidP="009A3B32">
      <w:pPr>
        <w:shd w:val="clear" w:color="auto" w:fill="FFFFFF"/>
        <w:spacing w:before="240" w:after="240" w:line="339" w:lineRule="atLeast"/>
        <w:jc w:val="both"/>
      </w:pPr>
      <w:r w:rsidRPr="005806C0">
        <w:t>27. Лицо, заключившее договор, имеет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указанного лица и уполномоченного органа местного самоуправления определяются частями 23 - 25 настоящей статьи.</w:t>
      </w:r>
    </w:p>
    <w:p w:rsidR="00582E41" w:rsidRPr="00582E41" w:rsidRDefault="00582E41" w:rsidP="009A3B32">
      <w:pPr>
        <w:shd w:val="clear" w:color="auto" w:fill="FFFFFF"/>
        <w:spacing w:before="240" w:after="240" w:line="339" w:lineRule="atLeast"/>
        <w:jc w:val="both"/>
        <w:rPr>
          <w:b/>
          <w:i/>
        </w:rPr>
      </w:pPr>
      <w:r w:rsidRPr="00582E41">
        <w:rPr>
          <w:b/>
          <w:i/>
        </w:rPr>
        <w:t xml:space="preserve">Статья 46.11 </w:t>
      </w:r>
      <w:proofErr w:type="spellStart"/>
      <w:r w:rsidRPr="00582E41">
        <w:rPr>
          <w:b/>
          <w:i/>
        </w:rPr>
        <w:t>ГрК</w:t>
      </w:r>
      <w:proofErr w:type="spellEnd"/>
      <w:r w:rsidRPr="00582E41">
        <w:rPr>
          <w:b/>
          <w:i/>
        </w:rPr>
        <w:t xml:space="preserve"> РФ. Порядок организации и проведения аукциона на право заключения договора о комплексном развитии территории по инициативе органа местного самоуправления (действующая редакция)</w:t>
      </w:r>
    </w:p>
    <w:p w:rsidR="00582E41" w:rsidRPr="00582E41" w:rsidRDefault="00582E41" w:rsidP="009A3B32">
      <w:pPr>
        <w:shd w:val="clear" w:color="auto" w:fill="FFFFFF"/>
        <w:spacing w:before="240" w:after="240" w:line="339" w:lineRule="atLeast"/>
        <w:jc w:val="both"/>
      </w:pPr>
      <w:r w:rsidRPr="00582E41">
        <w:t>1. Аукцион на право заключения договора о комплексном развитии территории по инициативе органа местного самоуправления (далее в настоящей статье - аукцион) проводится в порядке, установленном статьей 46.3 настоящего Кодекса, с учетом особенностей, предусмотренных настоящей статьей.</w:t>
      </w:r>
    </w:p>
    <w:p w:rsidR="00582E41" w:rsidRPr="00582E41" w:rsidRDefault="00582E41" w:rsidP="009A3B32">
      <w:pPr>
        <w:shd w:val="clear" w:color="auto" w:fill="FFFFFF"/>
        <w:spacing w:before="240" w:after="240" w:line="339" w:lineRule="atLeast"/>
        <w:jc w:val="both"/>
      </w:pPr>
      <w:r w:rsidRPr="00582E41">
        <w:t>2. Решение о проведении аукциона может быть принято уполномоченным органом местного самоуправления, принявшим решение о комплексном развитии территории по инициативе органа местного самоуправления, не ранее чем через шесть месяцев со дня принятия решения о комплексном развитии территории по инициативе органа местного самоуправления.</w:t>
      </w:r>
    </w:p>
    <w:p w:rsidR="00582E41" w:rsidRPr="00582E41" w:rsidRDefault="00582E41" w:rsidP="009A3B32">
      <w:pPr>
        <w:shd w:val="clear" w:color="auto" w:fill="FFFFFF"/>
        <w:spacing w:before="240" w:after="240" w:line="339" w:lineRule="atLeast"/>
        <w:jc w:val="both"/>
      </w:pPr>
      <w:r w:rsidRPr="00582E41">
        <w:t>3. Предметом аукциона является право заключения договора о комплексном развитии территории по инициативе органа местного самоуправления. Методика определения начальной цены предмета аукциона устанавливается высшим исполнительным органом государственной власти субъекта Российской Федерации.</w:t>
      </w:r>
    </w:p>
    <w:p w:rsidR="00582E41" w:rsidRPr="00582E41" w:rsidRDefault="00582E41" w:rsidP="009A3B32">
      <w:pPr>
        <w:shd w:val="clear" w:color="auto" w:fill="FFFFFF"/>
        <w:spacing w:before="240" w:after="240" w:line="339" w:lineRule="atLeast"/>
        <w:jc w:val="both"/>
      </w:pPr>
      <w:r w:rsidRPr="00582E41">
        <w:t>4. В извещении о проведении аукциона, размещаемом на официальном сайте в сети "Интернет" в порядке, установленном частью 6 статьи 46.3 настоящего Кодекса, наряду со сведениями, предусмотренными пунктами 1 - 4 и 7 части 7 статьи 46.3 настоящего Кодекса, должны быть указаны сведения, предусмотренные пунктами 1 - 3, 6, 7 и 9 части 8 статьи 46.3 настоящего Кодекса, а также:</w:t>
      </w:r>
    </w:p>
    <w:p w:rsidR="00582E41" w:rsidRPr="00582E41" w:rsidRDefault="00582E41" w:rsidP="009A3B32">
      <w:pPr>
        <w:shd w:val="clear" w:color="auto" w:fill="FFFFFF"/>
        <w:spacing w:before="240" w:after="240" w:line="339" w:lineRule="atLeast"/>
        <w:jc w:val="both"/>
      </w:pPr>
      <w:r w:rsidRPr="00582E41">
        <w:t>1) сведения о территории, применительно к которой предусматривается осуществление деятельности по ее комплексному и устойчивому развитию, в соответствии с решением о комплексном развитии территории по инициативе органа местного самоуправления;</w:t>
      </w:r>
    </w:p>
    <w:p w:rsidR="00582E41" w:rsidRPr="00582E41" w:rsidRDefault="00582E41" w:rsidP="009A3B32">
      <w:pPr>
        <w:shd w:val="clear" w:color="auto" w:fill="FFFFFF"/>
        <w:spacing w:before="240" w:after="240" w:line="339" w:lineRule="atLeast"/>
        <w:jc w:val="both"/>
      </w:pPr>
      <w:r w:rsidRPr="00582E41">
        <w:t>2) реквизиты решения органа местного самоуправления о комплексном развитии территории по инициативе органа местного самоуправления;</w:t>
      </w:r>
    </w:p>
    <w:p w:rsidR="00582E41" w:rsidRPr="00582E41" w:rsidRDefault="00582E41" w:rsidP="009A3B32">
      <w:pPr>
        <w:shd w:val="clear" w:color="auto" w:fill="FFFFFF"/>
        <w:spacing w:before="240" w:after="240" w:line="339" w:lineRule="atLeast"/>
        <w:jc w:val="both"/>
      </w:pPr>
      <w:r w:rsidRPr="00582E41">
        <w:t xml:space="preserve">3) информация о градостроительном регламенте в границах территории, в отношении которой принято решение о комплексном развитии по инициативе органа местного самоуправления, а </w:t>
      </w:r>
      <w:r w:rsidRPr="00582E41">
        <w:lastRenderedPageBreak/>
        <w:t>также об утвержденных органом местного самоуправления расчетных показателях минимально допустимого уровня обеспеченности такой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w:t>
      </w:r>
    </w:p>
    <w:p w:rsidR="00582E41" w:rsidRPr="00582E41" w:rsidRDefault="00582E41" w:rsidP="009A3B32">
      <w:pPr>
        <w:shd w:val="clear" w:color="auto" w:fill="FFFFFF"/>
        <w:spacing w:before="240" w:after="240" w:line="339" w:lineRule="atLeast"/>
        <w:jc w:val="both"/>
      </w:pPr>
      <w:r w:rsidRPr="00582E41">
        <w:t>4) существенные условия договора, установленные в соответствии со статьей 46.10 настоящего Кодекса.</w:t>
      </w:r>
    </w:p>
    <w:p w:rsidR="00582E41" w:rsidRPr="00582E41" w:rsidRDefault="00582E41" w:rsidP="009A3B32">
      <w:pPr>
        <w:shd w:val="clear" w:color="auto" w:fill="FFFFFF"/>
        <w:spacing w:before="240" w:after="240" w:line="339" w:lineRule="atLeast"/>
        <w:jc w:val="both"/>
      </w:pPr>
      <w:r w:rsidRPr="00582E41">
        <w:t>5. Заявку на участие в аукционе вправе подать юридическое лицо, соответствующее требованиям, предусмотренным пунктами 3 - 5, 7 и 8 части 1 статьи 46.8 настоящего Кодекса (далее в настоящей статье - заявитель).</w:t>
      </w:r>
    </w:p>
    <w:p w:rsidR="00582E41" w:rsidRPr="00582E41" w:rsidRDefault="00582E41" w:rsidP="009A3B32">
      <w:pPr>
        <w:shd w:val="clear" w:color="auto" w:fill="FFFFFF"/>
        <w:spacing w:before="240" w:after="240" w:line="339" w:lineRule="atLeast"/>
        <w:jc w:val="both"/>
      </w:pPr>
      <w:r w:rsidRPr="00582E41">
        <w:t xml:space="preserve">6. Для участия в аукционе заявители представляют в установленный в извещении о проведении аукциона срок документы, предусмотренные пунктами 1 и 3 части 10 статьи 46.3 настоящего Кодекса, а также документы, указанные в части 6 статьи 46.8 настоящего Кодекса и подтверждающие соответствие лица требованиям, предусмотренным пунктами 3 - 5, 7 и 8 части 1 </w:t>
      </w:r>
      <w:bookmarkStart w:id="0" w:name="_GoBack"/>
      <w:r w:rsidRPr="00582E41">
        <w:t>статьи 46.8 настоящего Кодекса.</w:t>
      </w:r>
    </w:p>
    <w:bookmarkEnd w:id="0"/>
    <w:p w:rsidR="00582E41" w:rsidRPr="00582E41" w:rsidRDefault="00582E41" w:rsidP="009A3B32">
      <w:pPr>
        <w:shd w:val="clear" w:color="auto" w:fill="FFFFFF"/>
        <w:spacing w:before="240" w:after="240" w:line="339" w:lineRule="atLeast"/>
        <w:jc w:val="both"/>
      </w:pPr>
      <w:r w:rsidRPr="00582E41">
        <w:t>7. Заявитель не допускается к участию в аукционе по основаниям, предусмотренным частью 14 статьи 46.3 настоящего Кодекса, а также в случае его несоответствия требованиям, предусмотренным пунктами 3 - 5, 7 и 8 части 1 статьи 46.8 настоящего Кодекса.</w:t>
      </w:r>
    </w:p>
    <w:p w:rsidR="00625321" w:rsidRPr="00A6739A" w:rsidRDefault="00625321" w:rsidP="009A3B32">
      <w:pPr>
        <w:shd w:val="clear" w:color="auto" w:fill="FFFFFF"/>
        <w:spacing w:before="240" w:after="240" w:line="339" w:lineRule="atLeast"/>
        <w:jc w:val="both"/>
      </w:pPr>
    </w:p>
    <w:p w:rsidR="00A6739A" w:rsidRDefault="00A6739A" w:rsidP="009A3B32">
      <w:pPr>
        <w:shd w:val="clear" w:color="auto" w:fill="FFFFFF"/>
        <w:spacing w:before="240" w:after="240" w:line="339" w:lineRule="atLeast"/>
        <w:jc w:val="both"/>
      </w:pPr>
    </w:p>
    <w:p w:rsidR="00A6739A" w:rsidRPr="007A6FD3" w:rsidRDefault="00A6739A" w:rsidP="009A3B32">
      <w:pPr>
        <w:shd w:val="clear" w:color="auto" w:fill="FFFFFF"/>
        <w:spacing w:before="240" w:after="240" w:line="339" w:lineRule="atLeast"/>
        <w:jc w:val="both"/>
      </w:pPr>
    </w:p>
    <w:p w:rsidR="007A6FD3" w:rsidRDefault="007A6FD3" w:rsidP="009A3B32">
      <w:pPr>
        <w:jc w:val="both"/>
      </w:pPr>
    </w:p>
    <w:sectPr w:rsidR="007A6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FD3"/>
    <w:rsid w:val="005806C0"/>
    <w:rsid w:val="00582E41"/>
    <w:rsid w:val="00625321"/>
    <w:rsid w:val="007A6FD3"/>
    <w:rsid w:val="009A3B32"/>
    <w:rsid w:val="00A21973"/>
    <w:rsid w:val="00A6739A"/>
    <w:rsid w:val="00E00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53B58-4510-48BC-89B7-35EB209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6F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6FD3"/>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A6FD3"/>
    <w:rPr>
      <w:color w:val="0000FF"/>
      <w:u w:val="single"/>
    </w:rPr>
  </w:style>
  <w:style w:type="paragraph" w:styleId="a4">
    <w:name w:val="Normal (Web)"/>
    <w:basedOn w:val="a"/>
    <w:uiPriority w:val="99"/>
    <w:semiHidden/>
    <w:unhideWhenUsed/>
    <w:rsid w:val="007A6F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901022">
      <w:bodyDiv w:val="1"/>
      <w:marLeft w:val="0"/>
      <w:marRight w:val="0"/>
      <w:marTop w:val="0"/>
      <w:marBottom w:val="0"/>
      <w:divBdr>
        <w:top w:val="none" w:sz="0" w:space="0" w:color="auto"/>
        <w:left w:val="none" w:sz="0" w:space="0" w:color="auto"/>
        <w:bottom w:val="none" w:sz="0" w:space="0" w:color="auto"/>
        <w:right w:val="none" w:sz="0" w:space="0" w:color="auto"/>
      </w:divBdr>
      <w:divsChild>
        <w:div w:id="1610118926">
          <w:marLeft w:val="0"/>
          <w:marRight w:val="0"/>
          <w:marTop w:val="240"/>
          <w:marBottom w:val="240"/>
          <w:divBdr>
            <w:top w:val="none" w:sz="0" w:space="0" w:color="auto"/>
            <w:left w:val="none" w:sz="0" w:space="0" w:color="auto"/>
            <w:bottom w:val="none" w:sz="0" w:space="0" w:color="auto"/>
            <w:right w:val="none" w:sz="0" w:space="0" w:color="auto"/>
          </w:divBdr>
        </w:div>
        <w:div w:id="1832258998">
          <w:marLeft w:val="0"/>
          <w:marRight w:val="0"/>
          <w:marTop w:val="0"/>
          <w:marBottom w:val="0"/>
          <w:divBdr>
            <w:top w:val="none" w:sz="0" w:space="0" w:color="auto"/>
            <w:left w:val="none" w:sz="0" w:space="0" w:color="auto"/>
            <w:bottom w:val="none" w:sz="0" w:space="0" w:color="auto"/>
            <w:right w:val="none" w:sz="0" w:space="0" w:color="auto"/>
          </w:divBdr>
        </w:div>
      </w:divsChild>
    </w:div>
    <w:div w:id="423234929">
      <w:bodyDiv w:val="1"/>
      <w:marLeft w:val="0"/>
      <w:marRight w:val="0"/>
      <w:marTop w:val="0"/>
      <w:marBottom w:val="0"/>
      <w:divBdr>
        <w:top w:val="none" w:sz="0" w:space="0" w:color="auto"/>
        <w:left w:val="none" w:sz="0" w:space="0" w:color="auto"/>
        <w:bottom w:val="none" w:sz="0" w:space="0" w:color="auto"/>
        <w:right w:val="none" w:sz="0" w:space="0" w:color="auto"/>
      </w:divBdr>
      <w:divsChild>
        <w:div w:id="1904677846">
          <w:marLeft w:val="0"/>
          <w:marRight w:val="0"/>
          <w:marTop w:val="240"/>
          <w:marBottom w:val="240"/>
          <w:divBdr>
            <w:top w:val="none" w:sz="0" w:space="0" w:color="auto"/>
            <w:left w:val="none" w:sz="0" w:space="0" w:color="auto"/>
            <w:bottom w:val="none" w:sz="0" w:space="0" w:color="auto"/>
            <w:right w:val="none" w:sz="0" w:space="0" w:color="auto"/>
          </w:divBdr>
        </w:div>
        <w:div w:id="50665761">
          <w:marLeft w:val="0"/>
          <w:marRight w:val="0"/>
          <w:marTop w:val="0"/>
          <w:marBottom w:val="0"/>
          <w:divBdr>
            <w:top w:val="none" w:sz="0" w:space="0" w:color="auto"/>
            <w:left w:val="none" w:sz="0" w:space="0" w:color="auto"/>
            <w:bottom w:val="none" w:sz="0" w:space="0" w:color="auto"/>
            <w:right w:val="none" w:sz="0" w:space="0" w:color="auto"/>
          </w:divBdr>
        </w:div>
      </w:divsChild>
    </w:div>
    <w:div w:id="910506819">
      <w:bodyDiv w:val="1"/>
      <w:marLeft w:val="0"/>
      <w:marRight w:val="0"/>
      <w:marTop w:val="0"/>
      <w:marBottom w:val="0"/>
      <w:divBdr>
        <w:top w:val="none" w:sz="0" w:space="0" w:color="auto"/>
        <w:left w:val="none" w:sz="0" w:space="0" w:color="auto"/>
        <w:bottom w:val="none" w:sz="0" w:space="0" w:color="auto"/>
        <w:right w:val="none" w:sz="0" w:space="0" w:color="auto"/>
      </w:divBdr>
      <w:divsChild>
        <w:div w:id="566647663">
          <w:marLeft w:val="0"/>
          <w:marRight w:val="0"/>
          <w:marTop w:val="240"/>
          <w:marBottom w:val="240"/>
          <w:divBdr>
            <w:top w:val="none" w:sz="0" w:space="0" w:color="auto"/>
            <w:left w:val="none" w:sz="0" w:space="0" w:color="auto"/>
            <w:bottom w:val="none" w:sz="0" w:space="0" w:color="auto"/>
            <w:right w:val="none" w:sz="0" w:space="0" w:color="auto"/>
          </w:divBdr>
        </w:div>
        <w:div w:id="1513447289">
          <w:marLeft w:val="0"/>
          <w:marRight w:val="0"/>
          <w:marTop w:val="0"/>
          <w:marBottom w:val="0"/>
          <w:divBdr>
            <w:top w:val="none" w:sz="0" w:space="0" w:color="auto"/>
            <w:left w:val="none" w:sz="0" w:space="0" w:color="auto"/>
            <w:bottom w:val="none" w:sz="0" w:space="0" w:color="auto"/>
            <w:right w:val="none" w:sz="0" w:space="0" w:color="auto"/>
          </w:divBdr>
        </w:div>
      </w:divsChild>
    </w:div>
    <w:div w:id="1554191614">
      <w:bodyDiv w:val="1"/>
      <w:marLeft w:val="0"/>
      <w:marRight w:val="0"/>
      <w:marTop w:val="0"/>
      <w:marBottom w:val="0"/>
      <w:divBdr>
        <w:top w:val="none" w:sz="0" w:space="0" w:color="auto"/>
        <w:left w:val="none" w:sz="0" w:space="0" w:color="auto"/>
        <w:bottom w:val="none" w:sz="0" w:space="0" w:color="auto"/>
        <w:right w:val="none" w:sz="0" w:space="0" w:color="auto"/>
      </w:divBdr>
      <w:divsChild>
        <w:div w:id="533470985">
          <w:marLeft w:val="0"/>
          <w:marRight w:val="0"/>
          <w:marTop w:val="240"/>
          <w:marBottom w:val="240"/>
          <w:divBdr>
            <w:top w:val="none" w:sz="0" w:space="0" w:color="auto"/>
            <w:left w:val="none" w:sz="0" w:space="0" w:color="auto"/>
            <w:bottom w:val="none" w:sz="0" w:space="0" w:color="auto"/>
            <w:right w:val="none" w:sz="0" w:space="0" w:color="auto"/>
          </w:divBdr>
        </w:div>
        <w:div w:id="765004820">
          <w:marLeft w:val="0"/>
          <w:marRight w:val="0"/>
          <w:marTop w:val="0"/>
          <w:marBottom w:val="0"/>
          <w:divBdr>
            <w:top w:val="none" w:sz="0" w:space="0" w:color="auto"/>
            <w:left w:val="none" w:sz="0" w:space="0" w:color="auto"/>
            <w:bottom w:val="none" w:sz="0" w:space="0" w:color="auto"/>
            <w:right w:val="none" w:sz="0" w:space="0" w:color="auto"/>
          </w:divBdr>
        </w:div>
      </w:divsChild>
    </w:div>
    <w:div w:id="1798909127">
      <w:bodyDiv w:val="1"/>
      <w:marLeft w:val="0"/>
      <w:marRight w:val="0"/>
      <w:marTop w:val="0"/>
      <w:marBottom w:val="0"/>
      <w:divBdr>
        <w:top w:val="none" w:sz="0" w:space="0" w:color="auto"/>
        <w:left w:val="none" w:sz="0" w:space="0" w:color="auto"/>
        <w:bottom w:val="none" w:sz="0" w:space="0" w:color="auto"/>
        <w:right w:val="none" w:sz="0" w:space="0" w:color="auto"/>
      </w:divBdr>
      <w:divsChild>
        <w:div w:id="911886652">
          <w:marLeft w:val="0"/>
          <w:marRight w:val="0"/>
          <w:marTop w:val="240"/>
          <w:marBottom w:val="240"/>
          <w:divBdr>
            <w:top w:val="none" w:sz="0" w:space="0" w:color="auto"/>
            <w:left w:val="none" w:sz="0" w:space="0" w:color="auto"/>
            <w:bottom w:val="none" w:sz="0" w:space="0" w:color="auto"/>
            <w:right w:val="none" w:sz="0" w:space="0" w:color="auto"/>
          </w:divBdr>
        </w:div>
        <w:div w:id="233513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66</Pages>
  <Words>23810</Words>
  <Characters>135722</Characters>
  <Application>Microsoft Office Word</Application>
  <DocSecurity>0</DocSecurity>
  <Lines>1131</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6</cp:revision>
  <dcterms:created xsi:type="dcterms:W3CDTF">2018-04-23T13:34:00Z</dcterms:created>
  <dcterms:modified xsi:type="dcterms:W3CDTF">2018-04-23T13:56:00Z</dcterms:modified>
</cp:coreProperties>
</file>