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224" w:rsidRPr="004B1672" w:rsidRDefault="008A58ED" w:rsidP="009E63F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4B167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Перечень документов к заявке </w:t>
      </w:r>
    </w:p>
    <w:p w:rsidR="009E63F8" w:rsidRPr="004B1672" w:rsidRDefault="008A58ED" w:rsidP="009E63F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реконструкцию</w:t>
      </w:r>
      <w:r w:rsidR="009E63F8" w:rsidRPr="004B167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тепловых пунктов / тепловых сетей /внутренних систем теплоснабжения/ монтаж АУУ/</w:t>
      </w:r>
      <w:r w:rsidR="009E63F8" w:rsidRPr="004B1672">
        <w:rPr>
          <w:rFonts w:ascii="Arial" w:hAnsi="Arial" w:cs="Arial"/>
        </w:rPr>
        <w:t xml:space="preserve"> </w:t>
      </w:r>
      <w:r w:rsidR="009E63F8" w:rsidRPr="004B167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</w:t>
      </w:r>
      <w:r w:rsidRPr="004B167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становку</w:t>
      </w:r>
      <w:r w:rsidR="009E63F8" w:rsidRPr="004B167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расширительных баков </w:t>
      </w:r>
    </w:p>
    <w:p w:rsidR="009E63F8" w:rsidRPr="004B1672" w:rsidRDefault="009E63F8" w:rsidP="009E63F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E63F8" w:rsidRPr="004B1672" w:rsidRDefault="009E63F8" w:rsidP="00AE4CC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Копии правоустанавливающих документов, подтверждающих право собственности или иное законное право заявителя на подключенный объект или земельный участок, </w:t>
      </w:r>
      <w:proofErr w:type="gramStart"/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права</w:t>
      </w:r>
      <w:proofErr w:type="gramEnd"/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представляются копии свидетельств о государственной регистрации прав на указанный подключенный объект или земельный участок): </w:t>
      </w:r>
    </w:p>
    <w:p w:rsidR="009E63F8" w:rsidRPr="004B1672" w:rsidRDefault="009E63F8" w:rsidP="00AE4CCB">
      <w:pPr>
        <w:pStyle w:val="a3"/>
        <w:spacing w:after="0" w:line="240" w:lineRule="auto"/>
        <w:ind w:hanging="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свидетельство о государственной регистрации права (собственности и т.д.) с приложением документов, послуживших основанием для регистрации права (договор и т.д.);</w:t>
      </w:r>
    </w:p>
    <w:p w:rsidR="009E63F8" w:rsidRPr="004B1672" w:rsidRDefault="009E63F8" w:rsidP="00AE4CCB">
      <w:pPr>
        <w:pStyle w:val="a3"/>
        <w:spacing w:after="0" w:line="240" w:lineRule="auto"/>
        <w:ind w:hanging="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действующий договор аренды (с отметкой  о государственной регистрации при сроке аренды более 1 года)</w:t>
      </w:r>
    </w:p>
    <w:p w:rsidR="009E63F8" w:rsidRPr="004B1672" w:rsidRDefault="009E63F8" w:rsidP="00AE4CC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Копия действующего договора на теплоснабжение с актом разграничения балансовой принадлежности и эксплуатационной ответственности сторон.</w:t>
      </w:r>
    </w:p>
    <w:p w:rsidR="009E63F8" w:rsidRPr="004B1672" w:rsidRDefault="009E63F8" w:rsidP="00AE4CC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Ситуационный план расположения реконструируемого объекта с привязкой к территории населенного пункта или элементам территориального деления в схеме теплоснабжения (М</w:t>
      </w:r>
      <w:proofErr w:type="gramStart"/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proofErr w:type="gramEnd"/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:2000).</w:t>
      </w:r>
    </w:p>
    <w:p w:rsidR="009E63F8" w:rsidRPr="004B1672" w:rsidRDefault="009E63F8" w:rsidP="00AE4CC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тепловых нагрузок реконструируемого объекта с указанием расчетных максимальных часовых и среднечасовых значений и с разбивкой по системам теплопотребления (в случае перераспределения существующей тепловой нагрузки по договору теплоснабжения) - должны быть указаны тепловые нагрузки до и после реконструкции.</w:t>
      </w:r>
    </w:p>
    <w:p w:rsidR="00EF7A56" w:rsidRPr="004B1672" w:rsidRDefault="00EF7A56" w:rsidP="00AE4CCB">
      <w:pPr>
        <w:pStyle w:val="a3"/>
        <w:spacing w:after="0" w:line="240" w:lineRule="auto"/>
        <w:ind w:left="786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7A56" w:rsidRPr="004B1672" w:rsidRDefault="00EF7A56" w:rsidP="00AE4CC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1276"/>
        <w:gridCol w:w="1417"/>
        <w:gridCol w:w="2552"/>
        <w:gridCol w:w="1417"/>
      </w:tblGrid>
      <w:tr w:rsidR="00EF7A56" w:rsidRPr="004B1672" w:rsidTr="00A45BA5">
        <w:trPr>
          <w:trHeight w:val="283"/>
        </w:trPr>
        <w:tc>
          <w:tcPr>
            <w:tcW w:w="3119" w:type="dxa"/>
            <w:vMerge w:val="restart"/>
          </w:tcPr>
          <w:p w:rsidR="00EF7A56" w:rsidRPr="004B1672" w:rsidRDefault="00EF7A56" w:rsidP="00AE4CCB">
            <w:pPr>
              <w:widowControl w:val="0"/>
              <w:spacing w:after="0" w:line="240" w:lineRule="auto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4"/>
          </w:tcPr>
          <w:p w:rsidR="00EF7A56" w:rsidRPr="004B1672" w:rsidRDefault="00EF7A56" w:rsidP="00AE4CCB">
            <w:pPr>
              <w:widowControl w:val="0"/>
              <w:spacing w:after="0" w:line="240" w:lineRule="auto"/>
              <w:ind w:firstLine="709"/>
              <w:jc w:val="center"/>
              <w:rPr>
                <w:rFonts w:ascii="Arial" w:hAnsi="Arial" w:cs="Arial"/>
              </w:rPr>
            </w:pPr>
            <w:r w:rsidRPr="004B1672">
              <w:rPr>
                <w:rFonts w:ascii="Arial" w:hAnsi="Arial" w:cs="Arial"/>
              </w:rPr>
              <w:t>Тепловая нагрузка Гкал/час</w:t>
            </w:r>
          </w:p>
        </w:tc>
      </w:tr>
      <w:tr w:rsidR="00EF7A56" w:rsidRPr="004B1672" w:rsidTr="00A45BA5">
        <w:trPr>
          <w:trHeight w:val="332"/>
        </w:trPr>
        <w:tc>
          <w:tcPr>
            <w:tcW w:w="3119" w:type="dxa"/>
            <w:vMerge/>
          </w:tcPr>
          <w:p w:rsidR="00EF7A56" w:rsidRPr="004B1672" w:rsidRDefault="00EF7A56" w:rsidP="00AE4CCB">
            <w:pPr>
              <w:widowControl w:val="0"/>
              <w:spacing w:after="0" w:line="240" w:lineRule="auto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F7A56" w:rsidRPr="004B1672" w:rsidRDefault="00EF7A56" w:rsidP="00AE4CCB">
            <w:pPr>
              <w:widowControl w:val="0"/>
              <w:spacing w:after="0" w:line="240" w:lineRule="auto"/>
              <w:ind w:firstLine="709"/>
              <w:jc w:val="center"/>
              <w:rPr>
                <w:rFonts w:ascii="Arial" w:hAnsi="Arial" w:cs="Arial"/>
              </w:rPr>
            </w:pPr>
            <w:r w:rsidRPr="004B1672">
              <w:rPr>
                <w:rFonts w:ascii="Arial" w:hAnsi="Arial" w:cs="Arial"/>
              </w:rPr>
              <w:t>Отопление</w:t>
            </w:r>
          </w:p>
        </w:tc>
        <w:tc>
          <w:tcPr>
            <w:tcW w:w="1417" w:type="dxa"/>
          </w:tcPr>
          <w:p w:rsidR="00EF7A56" w:rsidRPr="004B1672" w:rsidRDefault="00EF7A56" w:rsidP="00AE4CCB">
            <w:pPr>
              <w:widowControl w:val="0"/>
              <w:spacing w:after="0" w:line="240" w:lineRule="auto"/>
              <w:ind w:firstLine="709"/>
              <w:jc w:val="center"/>
              <w:rPr>
                <w:rFonts w:ascii="Arial" w:hAnsi="Arial" w:cs="Arial"/>
              </w:rPr>
            </w:pPr>
            <w:r w:rsidRPr="004B1672">
              <w:rPr>
                <w:rFonts w:ascii="Arial" w:hAnsi="Arial" w:cs="Arial"/>
              </w:rPr>
              <w:t>Вентиляция</w:t>
            </w:r>
          </w:p>
        </w:tc>
        <w:tc>
          <w:tcPr>
            <w:tcW w:w="2552" w:type="dxa"/>
          </w:tcPr>
          <w:p w:rsidR="00EF7A56" w:rsidRPr="004B1672" w:rsidRDefault="00EF7A56" w:rsidP="00AE4CCB">
            <w:pPr>
              <w:widowControl w:val="0"/>
              <w:spacing w:after="0" w:line="240" w:lineRule="auto"/>
              <w:ind w:firstLine="709"/>
              <w:jc w:val="center"/>
              <w:rPr>
                <w:rFonts w:ascii="Arial" w:hAnsi="Arial" w:cs="Arial"/>
              </w:rPr>
            </w:pPr>
            <w:r w:rsidRPr="004B1672">
              <w:rPr>
                <w:rFonts w:ascii="Arial" w:hAnsi="Arial" w:cs="Arial"/>
              </w:rPr>
              <w:t xml:space="preserve">Горячее водоснабжение </w:t>
            </w:r>
          </w:p>
          <w:p w:rsidR="00EF7A56" w:rsidRPr="004B1672" w:rsidRDefault="00EF7A56" w:rsidP="00AE4CCB">
            <w:pPr>
              <w:widowControl w:val="0"/>
              <w:spacing w:after="0" w:line="240" w:lineRule="auto"/>
              <w:ind w:firstLine="709"/>
              <w:jc w:val="center"/>
              <w:rPr>
                <w:rFonts w:ascii="Arial" w:hAnsi="Arial" w:cs="Arial"/>
              </w:rPr>
            </w:pPr>
            <w:r w:rsidRPr="004B1672">
              <w:rPr>
                <w:rFonts w:ascii="Arial" w:hAnsi="Arial" w:cs="Arial"/>
              </w:rPr>
              <w:t>ср./мах.</w:t>
            </w:r>
          </w:p>
        </w:tc>
        <w:tc>
          <w:tcPr>
            <w:tcW w:w="1417" w:type="dxa"/>
          </w:tcPr>
          <w:p w:rsidR="00EF7A56" w:rsidRPr="004B1672" w:rsidRDefault="00EF7A56" w:rsidP="00AE4CCB">
            <w:pPr>
              <w:widowControl w:val="0"/>
              <w:spacing w:after="0" w:line="240" w:lineRule="auto"/>
              <w:ind w:firstLine="709"/>
              <w:jc w:val="center"/>
              <w:rPr>
                <w:rFonts w:ascii="Arial" w:hAnsi="Arial" w:cs="Arial"/>
              </w:rPr>
            </w:pPr>
            <w:r w:rsidRPr="004B1672">
              <w:rPr>
                <w:rFonts w:ascii="Arial" w:hAnsi="Arial" w:cs="Arial"/>
              </w:rPr>
              <w:t>Всего</w:t>
            </w:r>
          </w:p>
          <w:p w:rsidR="00EF7A56" w:rsidRPr="004B1672" w:rsidRDefault="00EF7A56" w:rsidP="00AE4CCB">
            <w:pPr>
              <w:widowControl w:val="0"/>
              <w:spacing w:after="0" w:line="240" w:lineRule="auto"/>
              <w:ind w:firstLine="709"/>
              <w:jc w:val="center"/>
              <w:rPr>
                <w:rFonts w:ascii="Arial" w:hAnsi="Arial" w:cs="Arial"/>
              </w:rPr>
            </w:pPr>
            <w:r w:rsidRPr="004B1672">
              <w:rPr>
                <w:rFonts w:ascii="Arial" w:hAnsi="Arial" w:cs="Arial"/>
              </w:rPr>
              <w:t>ср./мах.</w:t>
            </w:r>
          </w:p>
        </w:tc>
      </w:tr>
      <w:tr w:rsidR="00EF7A56" w:rsidRPr="004B1672" w:rsidTr="00A45BA5">
        <w:tc>
          <w:tcPr>
            <w:tcW w:w="3119" w:type="dxa"/>
          </w:tcPr>
          <w:p w:rsidR="00EF7A56" w:rsidRPr="004B1672" w:rsidRDefault="00EF7A56" w:rsidP="00AE4CCB">
            <w:pPr>
              <w:widowControl w:val="0"/>
              <w:spacing w:after="0" w:line="240" w:lineRule="auto"/>
              <w:ind w:firstLine="709"/>
              <w:rPr>
                <w:rFonts w:ascii="Arial" w:hAnsi="Arial" w:cs="Arial"/>
              </w:rPr>
            </w:pPr>
            <w:r w:rsidRPr="004B1672">
              <w:rPr>
                <w:rFonts w:ascii="Arial" w:hAnsi="Arial" w:cs="Arial"/>
              </w:rPr>
              <w:t>Существующая тепловая нагрузка (до реконструкции)</w:t>
            </w:r>
          </w:p>
        </w:tc>
        <w:tc>
          <w:tcPr>
            <w:tcW w:w="1276" w:type="dxa"/>
          </w:tcPr>
          <w:p w:rsidR="00EF7A56" w:rsidRPr="004B1672" w:rsidRDefault="00EF7A56" w:rsidP="00AE4CCB">
            <w:pPr>
              <w:widowControl w:val="0"/>
              <w:spacing w:after="0" w:line="240" w:lineRule="auto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F7A56" w:rsidRPr="004B1672" w:rsidRDefault="00EF7A56" w:rsidP="00AE4CCB">
            <w:pPr>
              <w:widowControl w:val="0"/>
              <w:spacing w:after="0" w:line="240" w:lineRule="auto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EF7A56" w:rsidRPr="004B1672" w:rsidRDefault="00EF7A56" w:rsidP="00AE4CCB">
            <w:pPr>
              <w:widowControl w:val="0"/>
              <w:spacing w:after="0" w:line="240" w:lineRule="auto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F7A56" w:rsidRPr="004B1672" w:rsidRDefault="00EF7A56" w:rsidP="00AE4CCB">
            <w:pPr>
              <w:widowControl w:val="0"/>
              <w:spacing w:after="0" w:line="240" w:lineRule="auto"/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EF7A56" w:rsidRPr="004B1672" w:rsidTr="00A45BA5">
        <w:tc>
          <w:tcPr>
            <w:tcW w:w="3119" w:type="dxa"/>
          </w:tcPr>
          <w:p w:rsidR="00EF7A56" w:rsidRPr="004B1672" w:rsidRDefault="00EF7A56" w:rsidP="00AE4CCB">
            <w:pPr>
              <w:widowControl w:val="0"/>
              <w:spacing w:after="0" w:line="240" w:lineRule="auto"/>
              <w:ind w:firstLine="709"/>
              <w:rPr>
                <w:rFonts w:ascii="Arial" w:hAnsi="Arial" w:cs="Arial"/>
              </w:rPr>
            </w:pPr>
            <w:r w:rsidRPr="004B1672">
              <w:rPr>
                <w:rFonts w:ascii="Arial" w:hAnsi="Arial" w:cs="Arial"/>
              </w:rPr>
              <w:t>Тепловая нагрузка после реконструкции*</w:t>
            </w:r>
          </w:p>
        </w:tc>
        <w:tc>
          <w:tcPr>
            <w:tcW w:w="1276" w:type="dxa"/>
          </w:tcPr>
          <w:p w:rsidR="00EF7A56" w:rsidRPr="004B1672" w:rsidRDefault="00EF7A56" w:rsidP="00AE4CCB">
            <w:pPr>
              <w:widowControl w:val="0"/>
              <w:spacing w:after="0" w:line="240" w:lineRule="auto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F7A56" w:rsidRPr="004B1672" w:rsidRDefault="00EF7A56" w:rsidP="00AE4CCB">
            <w:pPr>
              <w:widowControl w:val="0"/>
              <w:spacing w:after="0" w:line="240" w:lineRule="auto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EF7A56" w:rsidRPr="004B1672" w:rsidRDefault="00EF7A56" w:rsidP="00AE4CCB">
            <w:pPr>
              <w:widowControl w:val="0"/>
              <w:spacing w:after="0" w:line="240" w:lineRule="auto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F7A56" w:rsidRPr="004B1672" w:rsidRDefault="00EF7A56" w:rsidP="00AE4CCB">
            <w:pPr>
              <w:widowControl w:val="0"/>
              <w:spacing w:after="0" w:line="240" w:lineRule="auto"/>
              <w:ind w:firstLine="709"/>
              <w:jc w:val="center"/>
              <w:rPr>
                <w:rFonts w:ascii="Arial" w:hAnsi="Arial" w:cs="Arial"/>
              </w:rPr>
            </w:pPr>
          </w:p>
        </w:tc>
      </w:tr>
    </w:tbl>
    <w:p w:rsidR="00EF7A56" w:rsidRPr="004B1672" w:rsidRDefault="00EF7A56" w:rsidP="00AE4CCB">
      <w:pPr>
        <w:pStyle w:val="a3"/>
        <w:spacing w:after="0" w:line="240" w:lineRule="auto"/>
        <w:ind w:left="108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7A56" w:rsidRPr="004B1672" w:rsidRDefault="00EF7A56" w:rsidP="00AE4CCB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*</w:t>
      </w: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Заполняется при изменении тепловой нагрузки (уменьшение или перераспределение). </w:t>
      </w:r>
    </w:p>
    <w:p w:rsidR="00EF7A56" w:rsidRPr="004B1672" w:rsidRDefault="00EF7A56" w:rsidP="00AE4CCB">
      <w:pPr>
        <w:pStyle w:val="a3"/>
        <w:spacing w:after="0" w:line="240" w:lineRule="auto"/>
        <w:ind w:left="144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E63F8" w:rsidRPr="004B1672" w:rsidRDefault="009E63F8" w:rsidP="00AE4CCB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 подтверждающие полномочия лица, действующего от имени заявителя:</w:t>
      </w:r>
    </w:p>
    <w:p w:rsidR="009E63F8" w:rsidRPr="004B1672" w:rsidRDefault="009E63F8" w:rsidP="00AE4CC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для юридического лица</w:t>
      </w:r>
    </w:p>
    <w:p w:rsidR="009E63F8" w:rsidRPr="004B1672" w:rsidRDefault="009E63F8" w:rsidP="00AE4CC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 о назначении руководителя юридического лица;</w:t>
      </w:r>
    </w:p>
    <w:p w:rsidR="009E63F8" w:rsidRPr="004B1672" w:rsidRDefault="009E63F8" w:rsidP="00AE4C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 о вступлении в должность руководителя юридического лица;</w:t>
      </w:r>
    </w:p>
    <w:p w:rsidR="009E63F8" w:rsidRPr="004B1672" w:rsidRDefault="009E63F8" w:rsidP="00AE4C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доверенность представителя контрагента на право подписания запроса (в случае подписания запроса лицом, действующим на основании доверенности).</w:t>
      </w:r>
    </w:p>
    <w:p w:rsidR="009E63F8" w:rsidRPr="004B1672" w:rsidRDefault="009E63F8" w:rsidP="00AE4C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для индивидуального предпринимателя</w:t>
      </w:r>
    </w:p>
    <w:p w:rsidR="009E63F8" w:rsidRPr="004B1672" w:rsidRDefault="009E63F8" w:rsidP="00AE4C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доверенность представителя контрагента на право подписания запроса (в случае подписания запроса лицом, действующим на основании доверенности).</w:t>
      </w:r>
    </w:p>
    <w:p w:rsidR="009E63F8" w:rsidRPr="004B1672" w:rsidRDefault="009E63F8" w:rsidP="00AE4C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для физического лица</w:t>
      </w:r>
    </w:p>
    <w:p w:rsidR="009E63F8" w:rsidRDefault="009E63F8" w:rsidP="00AE4C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доверенность представителя контрагента на право подписания запроса (в случае подписания запроса лицом, действующим на основании доверенности).</w:t>
      </w:r>
    </w:p>
    <w:p w:rsidR="004B1672" w:rsidRDefault="004B1672" w:rsidP="00AE4C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1672" w:rsidRPr="004B1672" w:rsidRDefault="004B1672" w:rsidP="004B167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Перечень документов к заявке</w:t>
      </w:r>
    </w:p>
    <w:p w:rsidR="004B1672" w:rsidRPr="004B1672" w:rsidRDefault="004B1672" w:rsidP="004B167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на снос объектов с отключением от тепловых сетей </w:t>
      </w:r>
      <w:r w:rsidR="00B74F9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ПАО</w:t>
      </w:r>
      <w:r w:rsidRPr="004B167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«МОЭК»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Список адресов объектов, подлежащих сносу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Разрешающие документы на снос (распоряжение и т.п.)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График сноса домов, </w:t>
      </w:r>
      <w:r w:rsidR="002A2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утвержденный префектурой, </w:t>
      </w: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заверенный печатью и подписью заказчика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Копии правоустанавливающих документов, подтверждающих право собственности или иное законное право заявителя (Государственный контракт на выполнение данных работ) 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Ситуационный план расположения сносимого объекта с привязкой к территории населенного пункта или элементам территориального деления в схеме теплоснабжения (М</w:t>
      </w:r>
      <w:proofErr w:type="gramStart"/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proofErr w:type="gramEnd"/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:2000).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 подтверждающие полномочия лица, действующего от имени заявителя: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для юридического лица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 о назначении руководителя юридического лица;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 о вступлении в должность руководителя юридического лица;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доверенность представителя контрагента на право подписания запроса (в случае подписания запроса лицом, действующим на основании доверенности).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для индивидуального предпринимателя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доверенность представителя контрагента на право подписания запроса (в случае подписания запроса лицом, действующим на основании доверенности).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для физического лица</w:t>
      </w:r>
    </w:p>
    <w:p w:rsidR="004B1672" w:rsidRPr="009E63F8" w:rsidRDefault="004B1672" w:rsidP="004B1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доверенность представителя контрагента на право подписания запроса (в случае подписания запроса лицом, действующим на основании доверенности).</w:t>
      </w:r>
    </w:p>
    <w:p w:rsidR="004B1672" w:rsidRPr="004B1672" w:rsidRDefault="004B1672" w:rsidP="00AE4C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1672" w:rsidRPr="004B1672" w:rsidRDefault="004B1672" w:rsidP="004B167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Перечень документов к заявке </w:t>
      </w:r>
    </w:p>
    <w:p w:rsidR="004B1672" w:rsidRPr="004B1672" w:rsidRDefault="004B1672" w:rsidP="004B167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на вынос/сохранность тепловых сетей </w:t>
      </w:r>
      <w:r w:rsidR="00B74F9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ПАО</w:t>
      </w:r>
      <w:r w:rsidRPr="004B167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«МОЭК» из зоны строительства объектов</w:t>
      </w:r>
    </w:p>
    <w:p w:rsidR="004B1672" w:rsidRDefault="004B1672" w:rsidP="004B1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Копии правоустанавливающих документов, подтверждающих право собственности или иное законное право заявителя на подключенный объект или земельный участок, </w:t>
      </w:r>
      <w:proofErr w:type="gramStart"/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права</w:t>
      </w:r>
      <w:proofErr w:type="gramEnd"/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представляются копии свидетельств о государственной регистрации прав на указанный подключенный объект или земельный участок): 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свидетельство о государственной регистрации права (собственности и т.д.) с приложением документов, послуживших основанием для регистрации права (договор и т.д.);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действующий договор аренды (с отметкой  о государственной регистрации при сроке аренды более 1 года)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Ситуационный план расположения реконструируемого объекта с привязкой к территории населенного пункта или элементам территориального деления в схеме теплоснабжения (М</w:t>
      </w:r>
      <w:proofErr w:type="gramStart"/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proofErr w:type="gramEnd"/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:2000).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Топографическая карта земельного участка в масштабе 1:500 с указанием всех наземных и подземных коммуникаций и сооружений с указанием границ участка, отведенного под застройку и размещением проектируемого (реконструируемого) объекта.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Документы, подтверждающие полномочия лица, действующего от имени заявителя: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для юридического лица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 о назначении руководителя юридического лица;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 о вступлении в должность руководителя юридического лица;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доверенность представителя контрагента на право подписания запроса (в случае подписания запроса лицом, действующим на основании доверенности).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для индивидуального предпринимателя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доверенность представителя контрагента на право подписания запроса (в случае подписания запроса лицом, действующим на основании доверенности).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для физического лица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доверенность представителя контрагента на право подписания запроса (в случае подписания запроса лицом, действующим на основании доверенности).</w:t>
      </w:r>
    </w:p>
    <w:p w:rsidR="009E63F8" w:rsidRDefault="009E63F8" w:rsidP="00AE4C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1672" w:rsidRPr="004B1672" w:rsidRDefault="004B1672" w:rsidP="004B167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Перечень документов к заявке </w:t>
      </w:r>
    </w:p>
    <w:p w:rsidR="004B1672" w:rsidRPr="004B1672" w:rsidRDefault="004B1672" w:rsidP="004B167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 вынос/сохранность тепловых сетей </w:t>
      </w:r>
      <w:r w:rsidR="00B74F9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ПАО</w:t>
      </w:r>
      <w:r w:rsidRPr="004B167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«МОЭК» из зоны производства работ по строительству или реконструкции дорог</w:t>
      </w:r>
    </w:p>
    <w:p w:rsidR="004B1672" w:rsidRPr="004B1672" w:rsidRDefault="004B1672" w:rsidP="004B167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B1672" w:rsidRPr="004B1672" w:rsidRDefault="004B1672" w:rsidP="004B167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Копии правоустанавливающих документов, подтверждающих право собственности или иное законное право заявителя (Государственный контракт на выполнение данных работ). </w:t>
      </w:r>
    </w:p>
    <w:p w:rsidR="004B1672" w:rsidRPr="004B1672" w:rsidRDefault="004B1672" w:rsidP="004B167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Ситуационный план (М</w:t>
      </w:r>
      <w:proofErr w:type="gramStart"/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proofErr w:type="gramEnd"/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:2000) с указанием границ производства работ.</w:t>
      </w:r>
    </w:p>
    <w:p w:rsidR="004B1672" w:rsidRPr="004B1672" w:rsidRDefault="004B1672" w:rsidP="004B167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опографическая карта земельного участка в масштабе 1:500 с указанием всех наземных и подземных коммуникаций и сооружений с указанием границ производства работ (в цвете).</w:t>
      </w:r>
    </w:p>
    <w:p w:rsidR="004B1672" w:rsidRPr="004B1672" w:rsidRDefault="004B1672" w:rsidP="004B167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 подтверждающие полномочия лица, действующего от имени заявителя: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для юридического лица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 о назначении руководителя юридического лица;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 о вступлении в должность руководителя юридического лица;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доверенность представителя контрагента на право подписания запроса (в случае подписания запроса лицом, действующим на основании доверенности).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для индивидуального предпринимателя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доверенность представителя контрагента на право подписания запроса (в случае подписания запроса лицом, действующим на основании доверенности).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для физического лица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доверенность представителя контрагента на право подписания запроса (в случае подписания запроса лицом, действующим на основании доверенности).</w:t>
      </w:r>
    </w:p>
    <w:p w:rsidR="004B1672" w:rsidRPr="009E63F8" w:rsidRDefault="004B1672" w:rsidP="00AE4C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4B1672" w:rsidRPr="009E63F8" w:rsidSect="009E63F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3A73"/>
    <w:multiLevelType w:val="hybridMultilevel"/>
    <w:tmpl w:val="2D4072BC"/>
    <w:lvl w:ilvl="0" w:tplc="E8C09AF4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CC441E4"/>
    <w:multiLevelType w:val="hybridMultilevel"/>
    <w:tmpl w:val="697AE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11CD6"/>
    <w:multiLevelType w:val="hybridMultilevel"/>
    <w:tmpl w:val="0008AE2C"/>
    <w:lvl w:ilvl="0" w:tplc="D4F2CD98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275DB3"/>
    <w:multiLevelType w:val="hybridMultilevel"/>
    <w:tmpl w:val="697AE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C2C0A"/>
    <w:multiLevelType w:val="hybridMultilevel"/>
    <w:tmpl w:val="697AE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542A4"/>
    <w:multiLevelType w:val="hybridMultilevel"/>
    <w:tmpl w:val="ADCA92F8"/>
    <w:lvl w:ilvl="0" w:tplc="35E61346">
      <w:start w:val="5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747623DB"/>
    <w:multiLevelType w:val="hybridMultilevel"/>
    <w:tmpl w:val="697AE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2744B"/>
    <w:multiLevelType w:val="hybridMultilevel"/>
    <w:tmpl w:val="FAFC4F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3F8"/>
    <w:rsid w:val="002A2EFB"/>
    <w:rsid w:val="00435C49"/>
    <w:rsid w:val="004B1672"/>
    <w:rsid w:val="005F661A"/>
    <w:rsid w:val="008A58ED"/>
    <w:rsid w:val="009E63F8"/>
    <w:rsid w:val="00AE4CCB"/>
    <w:rsid w:val="00B74F90"/>
    <w:rsid w:val="00C05F92"/>
    <w:rsid w:val="00C77F86"/>
    <w:rsid w:val="00EC2224"/>
    <w:rsid w:val="00EF7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3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3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Елисеева Инна Петровна</dc:creator>
  <cp:lastModifiedBy>Polyanskaya L</cp:lastModifiedBy>
  <cp:revision>2</cp:revision>
  <dcterms:created xsi:type="dcterms:W3CDTF">2017-03-28T06:34:00Z</dcterms:created>
  <dcterms:modified xsi:type="dcterms:W3CDTF">2017-03-28T06:34:00Z</dcterms:modified>
</cp:coreProperties>
</file>