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79A" w:rsidRPr="00151BCE" w:rsidRDefault="0040279A">
      <w:pPr>
        <w:pStyle w:val="ConsPlusNormal"/>
        <w:jc w:val="right"/>
      </w:pPr>
      <w:bookmarkStart w:id="0" w:name="_GoBack"/>
      <w:bookmarkEnd w:id="0"/>
      <w:r w:rsidRPr="00151BCE">
        <w:t xml:space="preserve">Приложение </w:t>
      </w:r>
      <w:proofErr w:type="spellStart"/>
      <w:r w:rsidRPr="00151BCE">
        <w:t>No</w:t>
      </w:r>
      <w:proofErr w:type="spellEnd"/>
      <w:r w:rsidRPr="00151BCE">
        <w:t>. 3</w:t>
      </w:r>
    </w:p>
    <w:p w:rsidR="0040279A" w:rsidRPr="00151BCE" w:rsidRDefault="0040279A">
      <w:pPr>
        <w:pStyle w:val="ConsPlusNormal"/>
        <w:jc w:val="right"/>
      </w:pPr>
      <w:r w:rsidRPr="00151BCE">
        <w:t>(Обязательное)</w:t>
      </w:r>
    </w:p>
    <w:p w:rsidR="0040279A" w:rsidRPr="00151BCE" w:rsidRDefault="0040279A">
      <w:pPr>
        <w:pStyle w:val="ConsPlusNormal"/>
        <w:jc w:val="right"/>
      </w:pPr>
      <w:r w:rsidRPr="00151BCE">
        <w:t xml:space="preserve">к </w:t>
      </w:r>
      <w:hyperlink r:id="rId4" w:history="1">
        <w:r w:rsidRPr="00151BCE">
          <w:t>Правилам</w:t>
        </w:r>
      </w:hyperlink>
      <w:r w:rsidRPr="00151BCE">
        <w:t xml:space="preserve"> работы с персоналом</w:t>
      </w:r>
    </w:p>
    <w:p w:rsidR="0040279A" w:rsidRPr="00151BCE" w:rsidRDefault="0040279A">
      <w:pPr>
        <w:pStyle w:val="ConsPlusNormal"/>
        <w:jc w:val="right"/>
      </w:pPr>
      <w:r w:rsidRPr="00151BCE">
        <w:t>в организациях электроэнергетики</w:t>
      </w:r>
    </w:p>
    <w:p w:rsidR="0040279A" w:rsidRPr="00151BCE" w:rsidRDefault="0040279A">
      <w:pPr>
        <w:pStyle w:val="ConsPlusNormal"/>
        <w:jc w:val="right"/>
      </w:pPr>
      <w:r w:rsidRPr="00151BCE">
        <w:t>Российской Федерации</w:t>
      </w:r>
    </w:p>
    <w:p w:rsidR="0040279A" w:rsidRPr="00151BCE" w:rsidRDefault="0040279A">
      <w:pPr>
        <w:pStyle w:val="ConsPlusNormal"/>
      </w:pPr>
    </w:p>
    <w:p w:rsidR="0040279A" w:rsidRPr="00151BCE" w:rsidRDefault="0040279A">
      <w:pPr>
        <w:pStyle w:val="ConsPlusNormal"/>
        <w:jc w:val="center"/>
      </w:pPr>
      <w:r w:rsidRPr="00151BCE">
        <w:t>ПОЛОЖЕНИЕ</w:t>
      </w:r>
    </w:p>
    <w:p w:rsidR="0040279A" w:rsidRPr="00151BCE" w:rsidRDefault="0040279A">
      <w:pPr>
        <w:pStyle w:val="ConsPlusNormal"/>
        <w:jc w:val="center"/>
      </w:pPr>
      <w:r w:rsidRPr="00151BCE">
        <w:t>ОБ УДОСТОВЕРЕНИИ ПО ПРОВЕРКЕ ЗНАНИЙ НОРМ И ПРАВИЛ</w:t>
      </w:r>
    </w:p>
    <w:p w:rsidR="0040279A" w:rsidRPr="00151BCE" w:rsidRDefault="0040279A">
      <w:pPr>
        <w:pStyle w:val="ConsPlusNormal"/>
        <w:jc w:val="center"/>
      </w:pPr>
      <w:r w:rsidRPr="00151BCE">
        <w:t>РАБОТНИКА ОРГАНИЗАЦИИ ЭЛЕКТРОЭНЕРГЕТИКИ</w:t>
      </w:r>
    </w:p>
    <w:p w:rsidR="0040279A" w:rsidRPr="00151BCE" w:rsidRDefault="0040279A">
      <w:pPr>
        <w:pStyle w:val="ConsPlusNormal"/>
      </w:pPr>
    </w:p>
    <w:p w:rsidR="0040279A" w:rsidRPr="00151BCE" w:rsidRDefault="0040279A">
      <w:pPr>
        <w:pStyle w:val="ConsPlusNormal"/>
        <w:ind w:firstLine="540"/>
        <w:jc w:val="both"/>
      </w:pPr>
      <w:r w:rsidRPr="00151BCE">
        <w:t>1. Удостоверение о проверке знаний норм и правил работника организации электроэнергетики является документом, удостоверяющим право предъявителя на самостоятельную работу в указанной должности (профессии).</w:t>
      </w:r>
    </w:p>
    <w:p w:rsidR="0040279A" w:rsidRPr="00151BCE" w:rsidRDefault="0040279A">
      <w:pPr>
        <w:pStyle w:val="ConsPlusNormal"/>
        <w:spacing w:before="220"/>
        <w:ind w:firstLine="540"/>
        <w:jc w:val="both"/>
      </w:pPr>
      <w:r w:rsidRPr="00151BCE">
        <w:t>2. Удостоверение выдается работнику отделом кадров организации при его оформлении на работу и действительно только после соответствующих записей о результатах проверки знаний норм и правил.</w:t>
      </w:r>
    </w:p>
    <w:p w:rsidR="0040279A" w:rsidRPr="00151BCE" w:rsidRDefault="0040279A">
      <w:pPr>
        <w:pStyle w:val="ConsPlusNormal"/>
        <w:spacing w:before="220"/>
        <w:ind w:firstLine="540"/>
        <w:jc w:val="both"/>
      </w:pPr>
      <w:r w:rsidRPr="00151BCE">
        <w:t xml:space="preserve">3. На </w:t>
      </w:r>
      <w:hyperlink w:anchor="P63" w:history="1">
        <w:r w:rsidRPr="00151BCE">
          <w:t>второй странице</w:t>
        </w:r>
      </w:hyperlink>
      <w:r w:rsidRPr="00151BCE">
        <w:t xml:space="preserve"> выставляется общая оценка за знание правил устройства, эксплуатации, техники безопасности и пожарной безопасности. Для персонала, которому группа по электробезопасности не присваивается, в соответствующей графе делается прочерк.</w:t>
      </w:r>
    </w:p>
    <w:p w:rsidR="0040279A" w:rsidRPr="00151BCE" w:rsidRDefault="0040279A">
      <w:pPr>
        <w:pStyle w:val="ConsPlusNormal"/>
        <w:spacing w:before="220"/>
        <w:ind w:firstLine="540"/>
        <w:jc w:val="both"/>
      </w:pPr>
      <w:r w:rsidRPr="00151BCE">
        <w:t xml:space="preserve">4. </w:t>
      </w:r>
      <w:hyperlink w:anchor="P83" w:history="1">
        <w:r w:rsidRPr="00151BCE">
          <w:t>Третья страница</w:t>
        </w:r>
      </w:hyperlink>
      <w:r w:rsidRPr="00151BCE">
        <w:t xml:space="preserve"> блока заполняется для персонала, которому по его должностным обязанностям и характеру производственной деятельности требуется аттестация по промышленной безопасности и другим специальным правилам.</w:t>
      </w:r>
    </w:p>
    <w:p w:rsidR="0040279A" w:rsidRPr="00151BCE" w:rsidRDefault="0040279A">
      <w:pPr>
        <w:pStyle w:val="ConsPlusNormal"/>
        <w:spacing w:before="220"/>
        <w:ind w:firstLine="540"/>
        <w:jc w:val="both"/>
      </w:pPr>
      <w:r w:rsidRPr="00151BCE">
        <w:t xml:space="preserve">5. </w:t>
      </w:r>
      <w:hyperlink w:anchor="P104" w:history="1">
        <w:r w:rsidRPr="00151BCE">
          <w:t>Четвертая страница</w:t>
        </w:r>
      </w:hyperlink>
      <w:r w:rsidRPr="00151BCE">
        <w:t xml:space="preserve"> блока заполняется для персонала, допускаемого к проведению специальных работ (верхолазные работы, проведение испытаний и др.)</w:t>
      </w:r>
    </w:p>
    <w:p w:rsidR="0040279A" w:rsidRPr="00151BCE" w:rsidRDefault="0040279A">
      <w:pPr>
        <w:pStyle w:val="ConsPlusNormal"/>
        <w:spacing w:before="220"/>
        <w:ind w:firstLine="540"/>
        <w:jc w:val="both"/>
      </w:pPr>
      <w:r w:rsidRPr="00151BCE">
        <w:t>6. Удостоверение должно постоянно находиться при работнике во время выполнения им служебных обязанностей и предъявляться по требованию контролирующих лиц.</w:t>
      </w:r>
    </w:p>
    <w:p w:rsidR="0040279A" w:rsidRPr="00151BCE" w:rsidRDefault="0040279A">
      <w:pPr>
        <w:pStyle w:val="ConsPlusNormal"/>
        <w:spacing w:before="220"/>
        <w:ind w:firstLine="540"/>
        <w:jc w:val="both"/>
      </w:pPr>
      <w:r w:rsidRPr="00151BCE">
        <w:t>7. Удостоверение подлежит замене в случае изменения должности или возврату при увольнении работника.</w:t>
      </w:r>
    </w:p>
    <w:p w:rsidR="0040279A" w:rsidRPr="00151BCE" w:rsidRDefault="0040279A">
      <w:pPr>
        <w:pStyle w:val="ConsPlusNormal"/>
        <w:spacing w:before="220"/>
        <w:ind w:firstLine="540"/>
        <w:jc w:val="both"/>
      </w:pPr>
      <w:r w:rsidRPr="00151BCE">
        <w:t>8. Удостоверение состоит из твердой переплетной крышки на тканевой основе и блока из четырех страниц. Размер удостоверения 95 x 65 мм. Предпочтительный цвет крышки - темно-вишневый.</w:t>
      </w:r>
    </w:p>
    <w:p w:rsidR="0040279A" w:rsidRPr="00151BCE" w:rsidRDefault="0040279A">
      <w:pPr>
        <w:pStyle w:val="ConsPlusNormal"/>
        <w:spacing w:before="220"/>
        <w:ind w:firstLine="540"/>
        <w:jc w:val="both"/>
      </w:pPr>
      <w:r w:rsidRPr="00151BCE">
        <w:t>9. На лицевой стороне переплетной крышки вытиснена контрастным (белым или желтым) цветом надпись:</w:t>
      </w:r>
    </w:p>
    <w:p w:rsidR="0040279A" w:rsidRPr="00151BCE" w:rsidRDefault="0040279A">
      <w:pPr>
        <w:pStyle w:val="ConsPlusNormal"/>
      </w:pPr>
    </w:p>
    <w:p w:rsidR="0040279A" w:rsidRPr="00151BCE" w:rsidRDefault="0040279A">
      <w:pPr>
        <w:pStyle w:val="ConsPlusNonformat"/>
        <w:jc w:val="both"/>
      </w:pPr>
      <w:r w:rsidRPr="00151BCE">
        <w:t>┌────────────────────────────────────────────────────────────────────┐</w:t>
      </w:r>
    </w:p>
    <w:p w:rsidR="0040279A" w:rsidRPr="00151BCE" w:rsidRDefault="0040279A">
      <w:pPr>
        <w:pStyle w:val="ConsPlusNonformat"/>
        <w:jc w:val="both"/>
      </w:pPr>
      <w:r w:rsidRPr="00151BCE">
        <w:t>│                                                                    │</w:t>
      </w:r>
    </w:p>
    <w:p w:rsidR="0040279A" w:rsidRPr="00151BCE" w:rsidRDefault="0040279A">
      <w:pPr>
        <w:pStyle w:val="ConsPlusNonformat"/>
        <w:jc w:val="both"/>
      </w:pPr>
      <w:r w:rsidRPr="00151BCE">
        <w:t>│                                                                    │</w:t>
      </w:r>
    </w:p>
    <w:p w:rsidR="0040279A" w:rsidRPr="00151BCE" w:rsidRDefault="0040279A">
      <w:pPr>
        <w:pStyle w:val="ConsPlusNonformat"/>
        <w:jc w:val="both"/>
      </w:pPr>
      <w:r w:rsidRPr="00151BCE">
        <w:t>│                                                                    │</w:t>
      </w:r>
    </w:p>
    <w:p w:rsidR="0040279A" w:rsidRPr="00151BCE" w:rsidRDefault="0040279A">
      <w:pPr>
        <w:pStyle w:val="ConsPlusNonformat"/>
        <w:jc w:val="both"/>
      </w:pPr>
      <w:r w:rsidRPr="00151BCE">
        <w:t>│                                                                    │</w:t>
      </w:r>
    </w:p>
    <w:p w:rsidR="0040279A" w:rsidRPr="00151BCE" w:rsidRDefault="0040279A">
      <w:pPr>
        <w:pStyle w:val="ConsPlusNonformat"/>
        <w:jc w:val="both"/>
      </w:pPr>
      <w:r w:rsidRPr="00151BCE">
        <w:t>│                            УДОСТОВЕРЕНИЕ                           │</w:t>
      </w:r>
    </w:p>
    <w:p w:rsidR="0040279A" w:rsidRPr="00151BCE" w:rsidRDefault="0040279A">
      <w:pPr>
        <w:pStyle w:val="ConsPlusNonformat"/>
        <w:jc w:val="both"/>
      </w:pPr>
      <w:r w:rsidRPr="00151BCE">
        <w:t>│                                                                    │</w:t>
      </w:r>
    </w:p>
    <w:p w:rsidR="0040279A" w:rsidRPr="00151BCE" w:rsidRDefault="0040279A">
      <w:pPr>
        <w:pStyle w:val="ConsPlusNonformat"/>
        <w:jc w:val="both"/>
      </w:pPr>
      <w:r w:rsidRPr="00151BCE">
        <w:t>│                                                                    │</w:t>
      </w:r>
    </w:p>
    <w:p w:rsidR="0040279A" w:rsidRPr="00151BCE" w:rsidRDefault="0040279A">
      <w:pPr>
        <w:pStyle w:val="ConsPlusNonformat"/>
        <w:jc w:val="both"/>
      </w:pPr>
      <w:r w:rsidRPr="00151BCE">
        <w:t>│                                                                    │</w:t>
      </w:r>
    </w:p>
    <w:p w:rsidR="0040279A" w:rsidRPr="00151BCE" w:rsidRDefault="0040279A">
      <w:pPr>
        <w:pStyle w:val="ConsPlusNonformat"/>
        <w:jc w:val="both"/>
      </w:pPr>
      <w:r w:rsidRPr="00151BCE">
        <w:t>│                                                                    │</w:t>
      </w:r>
    </w:p>
    <w:p w:rsidR="0040279A" w:rsidRPr="00151BCE" w:rsidRDefault="0040279A">
      <w:pPr>
        <w:pStyle w:val="ConsPlusNonformat"/>
        <w:jc w:val="both"/>
      </w:pPr>
      <w:r w:rsidRPr="00151BCE">
        <w:t>│                                                                    │</w:t>
      </w:r>
    </w:p>
    <w:p w:rsidR="0040279A" w:rsidRPr="00151BCE" w:rsidRDefault="0040279A">
      <w:pPr>
        <w:pStyle w:val="ConsPlusNonformat"/>
        <w:jc w:val="both"/>
      </w:pPr>
      <w:r w:rsidRPr="00151BCE">
        <w:t>│                                                                    │</w:t>
      </w:r>
    </w:p>
    <w:p w:rsidR="0040279A" w:rsidRPr="00151BCE" w:rsidRDefault="0040279A">
      <w:pPr>
        <w:pStyle w:val="ConsPlusNonformat"/>
        <w:jc w:val="both"/>
      </w:pPr>
      <w:r w:rsidRPr="00151BCE">
        <w:t>│                                                                    │</w:t>
      </w:r>
    </w:p>
    <w:p w:rsidR="0040279A" w:rsidRPr="00151BCE" w:rsidRDefault="0040279A">
      <w:pPr>
        <w:pStyle w:val="ConsPlusNonformat"/>
        <w:jc w:val="both"/>
      </w:pPr>
      <w:r w:rsidRPr="00151BCE">
        <w:t>└────────────────────────────────────────────────────────────────────┘</w:t>
      </w:r>
    </w:p>
    <w:p w:rsidR="0040279A" w:rsidRPr="00151BCE" w:rsidRDefault="0040279A">
      <w:pPr>
        <w:pStyle w:val="ConsPlusNormal"/>
      </w:pPr>
    </w:p>
    <w:p w:rsidR="0040279A" w:rsidRPr="00151BCE" w:rsidRDefault="0040279A">
      <w:pPr>
        <w:pStyle w:val="ConsPlusNonformat"/>
        <w:jc w:val="both"/>
      </w:pPr>
      <w:r w:rsidRPr="00151BCE">
        <w:t xml:space="preserve">     10. Страницы должны содержать:</w:t>
      </w:r>
    </w:p>
    <w:p w:rsidR="0040279A" w:rsidRPr="00151BCE" w:rsidRDefault="0040279A">
      <w:pPr>
        <w:pStyle w:val="ConsPlusNonformat"/>
        <w:jc w:val="both"/>
      </w:pPr>
    </w:p>
    <w:p w:rsidR="0040279A" w:rsidRPr="00151BCE" w:rsidRDefault="0040279A">
      <w:pPr>
        <w:pStyle w:val="ConsPlusNonformat"/>
        <w:jc w:val="both"/>
      </w:pPr>
      <w:r w:rsidRPr="00151BCE">
        <w:t xml:space="preserve">     Первая страница блока:</w:t>
      </w:r>
    </w:p>
    <w:p w:rsidR="0040279A" w:rsidRPr="00151BCE" w:rsidRDefault="0040279A">
      <w:pPr>
        <w:pStyle w:val="ConsPlusNormal"/>
      </w:pPr>
    </w:p>
    <w:p w:rsidR="0040279A" w:rsidRPr="00151BCE" w:rsidRDefault="0040279A">
      <w:pPr>
        <w:pStyle w:val="ConsPlusNonformat"/>
        <w:jc w:val="both"/>
      </w:pPr>
      <w:r w:rsidRPr="00151BCE">
        <w:t>┌────────────────────────────────────────────────────────────────────┐</w:t>
      </w:r>
    </w:p>
    <w:p w:rsidR="0040279A" w:rsidRPr="00151BCE" w:rsidRDefault="0040279A">
      <w:pPr>
        <w:pStyle w:val="ConsPlusNonformat"/>
        <w:jc w:val="both"/>
      </w:pPr>
      <w:r w:rsidRPr="00151BCE">
        <w:t xml:space="preserve">│                         УДОСТОВЕРЕНИЕ </w:t>
      </w:r>
      <w:proofErr w:type="spellStart"/>
      <w:r w:rsidRPr="00151BCE">
        <w:t>No</w:t>
      </w:r>
      <w:proofErr w:type="spellEnd"/>
      <w:r w:rsidRPr="00151BCE">
        <w:t>. __                       │</w:t>
      </w:r>
    </w:p>
    <w:p w:rsidR="0040279A" w:rsidRPr="00151BCE" w:rsidRDefault="0040279A">
      <w:pPr>
        <w:pStyle w:val="ConsPlusNonformat"/>
        <w:jc w:val="both"/>
      </w:pPr>
      <w:r w:rsidRPr="00151BCE">
        <w:t>│                                                                    │</w:t>
      </w:r>
    </w:p>
    <w:p w:rsidR="0040279A" w:rsidRPr="00151BCE" w:rsidRDefault="0040279A">
      <w:pPr>
        <w:pStyle w:val="ConsPlusNonformat"/>
        <w:jc w:val="both"/>
      </w:pPr>
      <w:r w:rsidRPr="00151BCE">
        <w:t>│____________________________________________________________________│</w:t>
      </w:r>
    </w:p>
    <w:p w:rsidR="0040279A" w:rsidRPr="00151BCE" w:rsidRDefault="0040279A">
      <w:pPr>
        <w:pStyle w:val="ConsPlusNonformat"/>
        <w:jc w:val="both"/>
      </w:pPr>
      <w:r w:rsidRPr="00151BCE">
        <w:t xml:space="preserve">│                         </w:t>
      </w:r>
      <w:proofErr w:type="gramStart"/>
      <w:r w:rsidRPr="00151BCE">
        <w:t xml:space="preserve">   (</w:t>
      </w:r>
      <w:proofErr w:type="gramEnd"/>
      <w:r w:rsidRPr="00151BCE">
        <w:t>организация)                           │</w:t>
      </w:r>
    </w:p>
    <w:p w:rsidR="0040279A" w:rsidRPr="00151BCE" w:rsidRDefault="0040279A">
      <w:pPr>
        <w:pStyle w:val="ConsPlusNonformat"/>
        <w:jc w:val="both"/>
      </w:pPr>
      <w:r w:rsidRPr="00151BCE">
        <w:t>│____________________________________________________________________│</w:t>
      </w:r>
    </w:p>
    <w:p w:rsidR="0040279A" w:rsidRPr="00151BCE" w:rsidRDefault="0040279A">
      <w:pPr>
        <w:pStyle w:val="ConsPlusNonformat"/>
        <w:jc w:val="both"/>
      </w:pPr>
      <w:r w:rsidRPr="00151BCE">
        <w:t xml:space="preserve">│                   </w:t>
      </w:r>
      <w:proofErr w:type="gramStart"/>
      <w:r w:rsidRPr="00151BCE">
        <w:t xml:space="preserve">   (</w:t>
      </w:r>
      <w:proofErr w:type="gramEnd"/>
      <w:r w:rsidRPr="00151BCE">
        <w:t>фамилия, имя, отчество)                      │</w:t>
      </w:r>
    </w:p>
    <w:p w:rsidR="0040279A" w:rsidRPr="00151BCE" w:rsidRDefault="0040279A">
      <w:pPr>
        <w:pStyle w:val="ConsPlusNonformat"/>
        <w:jc w:val="both"/>
      </w:pPr>
      <w:r w:rsidRPr="00151BCE">
        <w:t>│____________________________________________________________________│</w:t>
      </w:r>
    </w:p>
    <w:p w:rsidR="0040279A" w:rsidRPr="00151BCE" w:rsidRDefault="0040279A">
      <w:pPr>
        <w:pStyle w:val="ConsPlusNonformat"/>
        <w:jc w:val="both"/>
      </w:pPr>
      <w:r w:rsidRPr="00151BCE">
        <w:t>│                        должность (</w:t>
      </w:r>
      <w:proofErr w:type="gramStart"/>
      <w:r w:rsidRPr="00151BCE">
        <w:t xml:space="preserve">профессия)   </w:t>
      </w:r>
      <w:proofErr w:type="gramEnd"/>
      <w:r w:rsidRPr="00151BCE">
        <w:t xml:space="preserve">                    │</w:t>
      </w:r>
    </w:p>
    <w:p w:rsidR="0040279A" w:rsidRPr="00151BCE" w:rsidRDefault="0040279A">
      <w:pPr>
        <w:pStyle w:val="ConsPlusNonformat"/>
        <w:jc w:val="both"/>
      </w:pPr>
      <w:r w:rsidRPr="00151BCE">
        <w:t>│                                                                    │</w:t>
      </w:r>
    </w:p>
    <w:p w:rsidR="0040279A" w:rsidRPr="00151BCE" w:rsidRDefault="0040279A">
      <w:pPr>
        <w:pStyle w:val="ConsPlusNonformat"/>
        <w:jc w:val="both"/>
      </w:pPr>
      <w:r w:rsidRPr="00151BCE">
        <w:t>│Дата выдачи "__"___________ 200_ г.                                 │</w:t>
      </w:r>
    </w:p>
    <w:p w:rsidR="0040279A" w:rsidRPr="00151BCE" w:rsidRDefault="0040279A">
      <w:pPr>
        <w:pStyle w:val="ConsPlusNonformat"/>
        <w:jc w:val="both"/>
      </w:pPr>
      <w:r w:rsidRPr="00151BCE">
        <w:t>│                                                                    │</w:t>
      </w:r>
    </w:p>
    <w:p w:rsidR="0040279A" w:rsidRPr="00151BCE" w:rsidRDefault="0040279A">
      <w:pPr>
        <w:pStyle w:val="ConsPlusNonformat"/>
        <w:jc w:val="both"/>
      </w:pPr>
      <w:r w:rsidRPr="00151BCE">
        <w:t>│М.П.                                                                │</w:t>
      </w:r>
    </w:p>
    <w:p w:rsidR="0040279A" w:rsidRPr="00151BCE" w:rsidRDefault="0040279A">
      <w:pPr>
        <w:pStyle w:val="ConsPlusNonformat"/>
        <w:jc w:val="both"/>
      </w:pPr>
      <w:r w:rsidRPr="00151BCE">
        <w:t>│                                                                    │</w:t>
      </w:r>
    </w:p>
    <w:p w:rsidR="0040279A" w:rsidRPr="00151BCE" w:rsidRDefault="0040279A">
      <w:pPr>
        <w:pStyle w:val="ConsPlusNonformat"/>
        <w:jc w:val="both"/>
      </w:pPr>
      <w:r w:rsidRPr="00151BCE">
        <w:t>│Руководитель                                                        │</w:t>
      </w:r>
    </w:p>
    <w:p w:rsidR="0040279A" w:rsidRPr="00151BCE" w:rsidRDefault="0040279A">
      <w:pPr>
        <w:pStyle w:val="ConsPlusNonformat"/>
        <w:jc w:val="both"/>
      </w:pPr>
      <w:r w:rsidRPr="00151BCE">
        <w:t xml:space="preserve">│организации </w:t>
      </w:r>
      <w:proofErr w:type="gramStart"/>
      <w:r w:rsidRPr="00151BCE">
        <w:t>_  _</w:t>
      </w:r>
      <w:proofErr w:type="gramEnd"/>
      <w:r w:rsidRPr="00151BCE">
        <w:t>______________________________                      │</w:t>
      </w:r>
    </w:p>
    <w:p w:rsidR="0040279A" w:rsidRPr="00151BCE" w:rsidRDefault="0040279A">
      <w:pPr>
        <w:pStyle w:val="ConsPlusNonformat"/>
        <w:jc w:val="both"/>
      </w:pPr>
      <w:r w:rsidRPr="00151BCE">
        <w:t xml:space="preserve">│             </w:t>
      </w:r>
      <w:proofErr w:type="gramStart"/>
      <w:r w:rsidRPr="00151BCE">
        <w:t xml:space="preserve">   (</w:t>
      </w:r>
      <w:proofErr w:type="gramEnd"/>
      <w:r w:rsidRPr="00151BCE">
        <w:t>подпись, фамилия, инициалы)                        │</w:t>
      </w:r>
    </w:p>
    <w:p w:rsidR="0040279A" w:rsidRPr="00151BCE" w:rsidRDefault="0040279A">
      <w:pPr>
        <w:pStyle w:val="ConsPlusNonformat"/>
        <w:jc w:val="both"/>
      </w:pPr>
      <w:r w:rsidRPr="00151BCE">
        <w:t>│                                                                    │</w:t>
      </w:r>
    </w:p>
    <w:p w:rsidR="0040279A" w:rsidRPr="00151BCE" w:rsidRDefault="0040279A">
      <w:pPr>
        <w:pStyle w:val="ConsPlusNonformat"/>
        <w:jc w:val="both"/>
      </w:pPr>
      <w:r w:rsidRPr="00151BCE">
        <w:t>│Без записей результатов проверки знаний недействительно.            │</w:t>
      </w:r>
    </w:p>
    <w:p w:rsidR="0040279A" w:rsidRPr="00151BCE" w:rsidRDefault="0040279A">
      <w:pPr>
        <w:pStyle w:val="ConsPlusNonformat"/>
        <w:jc w:val="both"/>
      </w:pPr>
      <w:r w:rsidRPr="00151BCE">
        <w:t>│</w:t>
      </w:r>
      <w:proofErr w:type="gramStart"/>
      <w:r w:rsidRPr="00151BCE">
        <w:t>Во  время</w:t>
      </w:r>
      <w:proofErr w:type="gramEnd"/>
      <w:r w:rsidRPr="00151BCE">
        <w:t xml:space="preserve">  исполнения  служебных  обязанностей работник должен иметь│</w:t>
      </w:r>
    </w:p>
    <w:p w:rsidR="0040279A" w:rsidRPr="00151BCE" w:rsidRDefault="0040279A">
      <w:pPr>
        <w:pStyle w:val="ConsPlusNonformat"/>
        <w:jc w:val="both"/>
      </w:pPr>
      <w:r w:rsidRPr="00151BCE">
        <w:t>│Удостоверение при себе.                                             │</w:t>
      </w:r>
    </w:p>
    <w:p w:rsidR="0040279A" w:rsidRPr="00151BCE" w:rsidRDefault="0040279A">
      <w:pPr>
        <w:pStyle w:val="ConsPlusNonformat"/>
        <w:jc w:val="both"/>
      </w:pPr>
      <w:r w:rsidRPr="00151BCE">
        <w:t>└────────────────────────────────────────────────────────────────────┘</w:t>
      </w:r>
    </w:p>
    <w:p w:rsidR="0040279A" w:rsidRPr="00151BCE" w:rsidRDefault="0040279A">
      <w:pPr>
        <w:pStyle w:val="ConsPlusNormal"/>
      </w:pPr>
    </w:p>
    <w:p w:rsidR="0040279A" w:rsidRPr="00151BCE" w:rsidRDefault="0040279A">
      <w:pPr>
        <w:pStyle w:val="ConsPlusNonformat"/>
        <w:jc w:val="both"/>
      </w:pPr>
      <w:bookmarkStart w:id="1" w:name="P63"/>
      <w:bookmarkEnd w:id="1"/>
      <w:r w:rsidRPr="00151BCE">
        <w:t xml:space="preserve">     Вторая страница блока:</w:t>
      </w:r>
    </w:p>
    <w:p w:rsidR="0040279A" w:rsidRPr="00151BCE" w:rsidRDefault="0040279A">
      <w:pPr>
        <w:pStyle w:val="ConsPlusNormal"/>
      </w:pPr>
    </w:p>
    <w:p w:rsidR="0040279A" w:rsidRPr="00151BCE" w:rsidRDefault="0040279A">
      <w:pPr>
        <w:pStyle w:val="ConsPlusCell"/>
        <w:jc w:val="both"/>
      </w:pPr>
      <w:r w:rsidRPr="00151BCE">
        <w:t>┌──────────────────────────────────────────────────────────────────────┐</w:t>
      </w:r>
    </w:p>
    <w:p w:rsidR="0040279A" w:rsidRPr="00151BCE" w:rsidRDefault="0040279A">
      <w:pPr>
        <w:pStyle w:val="ConsPlusCell"/>
        <w:jc w:val="both"/>
      </w:pPr>
      <w:r w:rsidRPr="00151BCE">
        <w:t xml:space="preserve">│РЕЗУЛЬТАТЫ ПРОВЕРКИ ЗНАНИЙ НОРМАТИВНЫХ ДОКУМЕНТОВ (ПУЭ, ПТЭ, ПТБ, </w:t>
      </w:r>
      <w:proofErr w:type="gramStart"/>
      <w:r w:rsidRPr="00151BCE">
        <w:t>ППБ)│</w:t>
      </w:r>
      <w:proofErr w:type="gramEnd"/>
    </w:p>
    <w:p w:rsidR="0040279A" w:rsidRPr="00151BCE" w:rsidRDefault="0040279A">
      <w:pPr>
        <w:pStyle w:val="ConsPlusCell"/>
        <w:jc w:val="both"/>
      </w:pPr>
      <w:r w:rsidRPr="00151BCE">
        <w:t>├─────────┬──────────┬──────────────┬──────────┬───────────┬───────────┤</w:t>
      </w:r>
    </w:p>
    <w:p w:rsidR="0040279A" w:rsidRPr="00151BCE" w:rsidRDefault="0040279A">
      <w:pPr>
        <w:pStyle w:val="ConsPlusCell"/>
        <w:jc w:val="both"/>
      </w:pPr>
      <w:r w:rsidRPr="00151BCE">
        <w:t xml:space="preserve">│   </w:t>
      </w:r>
      <w:proofErr w:type="gramStart"/>
      <w:r w:rsidRPr="00151BCE">
        <w:t>Дата  │</w:t>
      </w:r>
      <w:proofErr w:type="gramEnd"/>
      <w:r w:rsidRPr="00151BCE">
        <w:t xml:space="preserve">  Причина │Группа по     │   Общая  │    Дата   │   Подпись │</w:t>
      </w:r>
    </w:p>
    <w:p w:rsidR="0040279A" w:rsidRPr="00151BCE" w:rsidRDefault="0040279A">
      <w:pPr>
        <w:pStyle w:val="ConsPlusCell"/>
        <w:jc w:val="both"/>
      </w:pPr>
      <w:r w:rsidRPr="00151BCE">
        <w:t>│проверки │ проверки │</w:t>
      </w:r>
      <w:proofErr w:type="spellStart"/>
      <w:r w:rsidRPr="00151BCE">
        <w:t>электробезо</w:t>
      </w:r>
      <w:proofErr w:type="spellEnd"/>
      <w:r w:rsidRPr="00151BCE">
        <w:t xml:space="preserve">-  </w:t>
      </w:r>
      <w:proofErr w:type="gramStart"/>
      <w:r w:rsidRPr="00151BCE">
        <w:t>│  оценка</w:t>
      </w:r>
      <w:proofErr w:type="gramEnd"/>
      <w:r w:rsidRPr="00151BCE">
        <w:t xml:space="preserve">  │ следующей │  </w:t>
      </w:r>
      <w:proofErr w:type="spellStart"/>
      <w:r w:rsidRPr="00151BCE">
        <w:t>председ</w:t>
      </w:r>
      <w:proofErr w:type="spellEnd"/>
      <w:r w:rsidRPr="00151BCE">
        <w:t>. │</w:t>
      </w:r>
    </w:p>
    <w:p w:rsidR="0040279A" w:rsidRPr="00151BCE" w:rsidRDefault="0040279A">
      <w:pPr>
        <w:pStyle w:val="ConsPlusCell"/>
        <w:jc w:val="both"/>
      </w:pPr>
      <w:r w:rsidRPr="00151BCE">
        <w:t>│         │          │</w:t>
      </w:r>
      <w:proofErr w:type="spellStart"/>
      <w:r w:rsidRPr="00151BCE">
        <w:t>пасности</w:t>
      </w:r>
      <w:proofErr w:type="spellEnd"/>
      <w:r w:rsidRPr="00151BCE">
        <w:t xml:space="preserve">      │          </w:t>
      </w:r>
      <w:proofErr w:type="gramStart"/>
      <w:r w:rsidRPr="00151BCE">
        <w:t>│  проверки</w:t>
      </w:r>
      <w:proofErr w:type="gramEnd"/>
      <w:r w:rsidRPr="00151BCE">
        <w:t xml:space="preserve"> │  комиссии │</w:t>
      </w:r>
    </w:p>
    <w:p w:rsidR="0040279A" w:rsidRPr="00151BCE" w:rsidRDefault="0040279A">
      <w:pPr>
        <w:pStyle w:val="ConsPlusCell"/>
        <w:jc w:val="both"/>
      </w:pPr>
      <w:r w:rsidRPr="00151BCE">
        <w:t>├─────────┼──────────┼──────────────┼──────────┼───────────┼───────────┤</w:t>
      </w:r>
    </w:p>
    <w:p w:rsidR="0040279A" w:rsidRPr="00151BCE" w:rsidRDefault="0040279A">
      <w:pPr>
        <w:pStyle w:val="ConsPlusCell"/>
        <w:jc w:val="both"/>
      </w:pPr>
      <w:r w:rsidRPr="00151BCE">
        <w:t>│         │          │              │          │           │           │</w:t>
      </w:r>
    </w:p>
    <w:p w:rsidR="0040279A" w:rsidRPr="00151BCE" w:rsidRDefault="0040279A">
      <w:pPr>
        <w:pStyle w:val="ConsPlusCell"/>
        <w:jc w:val="both"/>
      </w:pPr>
      <w:r w:rsidRPr="00151BCE">
        <w:t>├─────────┼──────────┼──────────────┼──────────┼───────────┼───────────┤</w:t>
      </w:r>
    </w:p>
    <w:p w:rsidR="0040279A" w:rsidRPr="00151BCE" w:rsidRDefault="0040279A">
      <w:pPr>
        <w:pStyle w:val="ConsPlusCell"/>
        <w:jc w:val="both"/>
      </w:pPr>
      <w:r w:rsidRPr="00151BCE">
        <w:t>│         │          │              │          │           │           │</w:t>
      </w:r>
    </w:p>
    <w:p w:rsidR="0040279A" w:rsidRPr="00151BCE" w:rsidRDefault="0040279A">
      <w:pPr>
        <w:pStyle w:val="ConsPlusCell"/>
        <w:jc w:val="both"/>
      </w:pPr>
      <w:r w:rsidRPr="00151BCE">
        <w:t>├─────────┼──────────┼──────────────┼──────────┼───────────┼───────────┤</w:t>
      </w:r>
    </w:p>
    <w:p w:rsidR="0040279A" w:rsidRPr="00151BCE" w:rsidRDefault="0040279A">
      <w:pPr>
        <w:pStyle w:val="ConsPlusCell"/>
        <w:jc w:val="both"/>
      </w:pPr>
      <w:r w:rsidRPr="00151BCE">
        <w:t>│         │          │              │          │           │           │</w:t>
      </w:r>
    </w:p>
    <w:p w:rsidR="0040279A" w:rsidRPr="00151BCE" w:rsidRDefault="0040279A">
      <w:pPr>
        <w:pStyle w:val="ConsPlusCell"/>
        <w:jc w:val="both"/>
      </w:pPr>
      <w:r w:rsidRPr="00151BCE">
        <w:t>├─────────┼──────────┼──────────────┼──────────┼───────────┼───────────┤</w:t>
      </w:r>
    </w:p>
    <w:p w:rsidR="0040279A" w:rsidRPr="00151BCE" w:rsidRDefault="0040279A">
      <w:pPr>
        <w:pStyle w:val="ConsPlusCell"/>
        <w:jc w:val="both"/>
      </w:pPr>
      <w:r w:rsidRPr="00151BCE">
        <w:t>│         │          │              │          │           │           │</w:t>
      </w:r>
    </w:p>
    <w:p w:rsidR="0040279A" w:rsidRPr="00151BCE" w:rsidRDefault="0040279A">
      <w:pPr>
        <w:pStyle w:val="ConsPlusCell"/>
        <w:jc w:val="both"/>
      </w:pPr>
      <w:r w:rsidRPr="00151BCE">
        <w:t>├─────────┼──────────┼──────────────┼──────────┼───────────┼───────────┤</w:t>
      </w:r>
    </w:p>
    <w:p w:rsidR="0040279A" w:rsidRPr="00151BCE" w:rsidRDefault="0040279A">
      <w:pPr>
        <w:pStyle w:val="ConsPlusCell"/>
        <w:jc w:val="both"/>
      </w:pPr>
      <w:r w:rsidRPr="00151BCE">
        <w:t>│         │          │              │          │           │           │</w:t>
      </w:r>
    </w:p>
    <w:p w:rsidR="0040279A" w:rsidRPr="00151BCE" w:rsidRDefault="0040279A">
      <w:pPr>
        <w:pStyle w:val="ConsPlusCell"/>
        <w:jc w:val="both"/>
      </w:pPr>
      <w:r w:rsidRPr="00151BCE">
        <w:t>└─────────┴──────────┴──────────────┴──────────┴───────────┴───────────┘</w:t>
      </w:r>
    </w:p>
    <w:p w:rsidR="0040279A" w:rsidRPr="00151BCE" w:rsidRDefault="0040279A">
      <w:pPr>
        <w:pStyle w:val="ConsPlusNormal"/>
      </w:pPr>
    </w:p>
    <w:p w:rsidR="0040279A" w:rsidRPr="00151BCE" w:rsidRDefault="0040279A">
      <w:pPr>
        <w:pStyle w:val="ConsPlusNonformat"/>
        <w:jc w:val="both"/>
      </w:pPr>
      <w:bookmarkStart w:id="2" w:name="P83"/>
      <w:bookmarkEnd w:id="2"/>
      <w:r w:rsidRPr="00151BCE">
        <w:t xml:space="preserve">     Третья страница блока:</w:t>
      </w:r>
    </w:p>
    <w:p w:rsidR="0040279A" w:rsidRPr="00151BCE" w:rsidRDefault="0040279A">
      <w:pPr>
        <w:pStyle w:val="ConsPlusNormal"/>
      </w:pPr>
    </w:p>
    <w:p w:rsidR="0040279A" w:rsidRPr="00151BCE" w:rsidRDefault="0040279A">
      <w:pPr>
        <w:pStyle w:val="ConsPlusCell"/>
        <w:jc w:val="both"/>
      </w:pPr>
      <w:r w:rsidRPr="00151BCE">
        <w:t>┌────────────────────────────────────────────────────────────────────┐</w:t>
      </w:r>
    </w:p>
    <w:p w:rsidR="0040279A" w:rsidRPr="00151BCE" w:rsidRDefault="0040279A">
      <w:pPr>
        <w:pStyle w:val="ConsPlusCell"/>
        <w:jc w:val="both"/>
      </w:pPr>
      <w:proofErr w:type="gramStart"/>
      <w:r w:rsidRPr="00151BCE">
        <w:t>│  РЕЗУЛЬТАТЫ</w:t>
      </w:r>
      <w:proofErr w:type="gramEnd"/>
      <w:r w:rsidRPr="00151BCE">
        <w:t xml:space="preserve"> ПРОВЕРКИ ЗНАНИЙ НОРМАТИВНЫХ ДОКУМЕНТОВ ПО  ПРОМЫШЛЕННОЙ│</w:t>
      </w:r>
    </w:p>
    <w:p w:rsidR="0040279A" w:rsidRPr="00151BCE" w:rsidRDefault="0040279A">
      <w:pPr>
        <w:pStyle w:val="ConsPlusCell"/>
        <w:jc w:val="both"/>
      </w:pPr>
      <w:r w:rsidRPr="00151BCE">
        <w:t>│             БЕЗОПАСНОСТИ И ДРУГИХ СПЕЦИАЛЬНЫХ ПРАВИЛ               │</w:t>
      </w:r>
    </w:p>
    <w:p w:rsidR="0040279A" w:rsidRPr="00151BCE" w:rsidRDefault="0040279A">
      <w:pPr>
        <w:pStyle w:val="ConsPlusCell"/>
        <w:jc w:val="both"/>
      </w:pPr>
      <w:r w:rsidRPr="00151BCE">
        <w:t>├─────────────┬─────────────────────┬──────────────────┬─────────────┤</w:t>
      </w:r>
    </w:p>
    <w:p w:rsidR="0040279A" w:rsidRPr="00151BCE" w:rsidRDefault="0040279A">
      <w:pPr>
        <w:pStyle w:val="ConsPlusCell"/>
        <w:jc w:val="both"/>
      </w:pPr>
      <w:r w:rsidRPr="00151BCE">
        <w:t>│Дата проверки│ Наименование Правил │ Решение комиссии │   Подпись   │</w:t>
      </w:r>
    </w:p>
    <w:p w:rsidR="0040279A" w:rsidRPr="00151BCE" w:rsidRDefault="0040279A">
      <w:pPr>
        <w:pStyle w:val="ConsPlusCell"/>
        <w:jc w:val="both"/>
      </w:pPr>
      <w:r w:rsidRPr="00151BCE">
        <w:t>│             │                     │                  │ председателя│</w:t>
      </w:r>
    </w:p>
    <w:p w:rsidR="0040279A" w:rsidRPr="00151BCE" w:rsidRDefault="0040279A">
      <w:pPr>
        <w:pStyle w:val="ConsPlusCell"/>
        <w:jc w:val="both"/>
      </w:pPr>
      <w:r w:rsidRPr="00151BCE">
        <w:t xml:space="preserve">│             │                     │                  │   </w:t>
      </w:r>
      <w:proofErr w:type="gramStart"/>
      <w:r w:rsidRPr="00151BCE">
        <w:t>комиссии  │</w:t>
      </w:r>
      <w:proofErr w:type="gramEnd"/>
    </w:p>
    <w:p w:rsidR="0040279A" w:rsidRPr="00151BCE" w:rsidRDefault="0040279A">
      <w:pPr>
        <w:pStyle w:val="ConsPlusCell"/>
        <w:jc w:val="both"/>
      </w:pPr>
      <w:r w:rsidRPr="00151BCE">
        <w:t>├─────────────┼─────────────────────┼──────────────────┼─────────────┤</w:t>
      </w:r>
    </w:p>
    <w:p w:rsidR="0040279A" w:rsidRPr="00151BCE" w:rsidRDefault="0040279A">
      <w:pPr>
        <w:pStyle w:val="ConsPlusCell"/>
        <w:jc w:val="both"/>
      </w:pPr>
      <w:r w:rsidRPr="00151BCE">
        <w:t>│             │                     │                  │             │</w:t>
      </w:r>
    </w:p>
    <w:p w:rsidR="0040279A" w:rsidRPr="00151BCE" w:rsidRDefault="0040279A">
      <w:pPr>
        <w:pStyle w:val="ConsPlusCell"/>
        <w:jc w:val="both"/>
      </w:pPr>
      <w:r w:rsidRPr="00151BCE">
        <w:t>├─────────────┼─────────────────────┼──────────────────┼─────────────┤</w:t>
      </w:r>
    </w:p>
    <w:p w:rsidR="0040279A" w:rsidRPr="00151BCE" w:rsidRDefault="0040279A">
      <w:pPr>
        <w:pStyle w:val="ConsPlusCell"/>
        <w:jc w:val="both"/>
      </w:pPr>
      <w:r w:rsidRPr="00151BCE">
        <w:t>│             │                     │                  │             │</w:t>
      </w:r>
    </w:p>
    <w:p w:rsidR="0040279A" w:rsidRPr="00151BCE" w:rsidRDefault="0040279A">
      <w:pPr>
        <w:pStyle w:val="ConsPlusCell"/>
        <w:jc w:val="both"/>
      </w:pPr>
      <w:r w:rsidRPr="00151BCE">
        <w:t>├─────────────┼─────────────────────┼──────────────────┼─────────────┤</w:t>
      </w:r>
    </w:p>
    <w:p w:rsidR="0040279A" w:rsidRPr="00151BCE" w:rsidRDefault="0040279A">
      <w:pPr>
        <w:pStyle w:val="ConsPlusCell"/>
        <w:jc w:val="both"/>
      </w:pPr>
      <w:r w:rsidRPr="00151BCE">
        <w:t>│             │                     │                  │             │</w:t>
      </w:r>
    </w:p>
    <w:p w:rsidR="0040279A" w:rsidRPr="00151BCE" w:rsidRDefault="0040279A">
      <w:pPr>
        <w:pStyle w:val="ConsPlusCell"/>
        <w:jc w:val="both"/>
      </w:pPr>
      <w:r w:rsidRPr="00151BCE">
        <w:t>├─────────────┼─────────────────────┼──────────────────┼─────────────┤</w:t>
      </w:r>
    </w:p>
    <w:p w:rsidR="0040279A" w:rsidRPr="00151BCE" w:rsidRDefault="0040279A">
      <w:pPr>
        <w:pStyle w:val="ConsPlusCell"/>
        <w:jc w:val="both"/>
      </w:pPr>
      <w:r w:rsidRPr="00151BCE">
        <w:t>│             │                     │                  │             │</w:t>
      </w:r>
    </w:p>
    <w:p w:rsidR="0040279A" w:rsidRPr="00151BCE" w:rsidRDefault="0040279A">
      <w:pPr>
        <w:pStyle w:val="ConsPlusCell"/>
        <w:jc w:val="both"/>
      </w:pPr>
      <w:r w:rsidRPr="00151BCE">
        <w:lastRenderedPageBreak/>
        <w:t>├─────────────┼─────────────────────┼──────────────────┼─────────────┤</w:t>
      </w:r>
    </w:p>
    <w:p w:rsidR="0040279A" w:rsidRPr="00151BCE" w:rsidRDefault="0040279A">
      <w:pPr>
        <w:pStyle w:val="ConsPlusCell"/>
        <w:jc w:val="both"/>
      </w:pPr>
      <w:r w:rsidRPr="00151BCE">
        <w:t>│             │                     │                  │             │</w:t>
      </w:r>
    </w:p>
    <w:p w:rsidR="0040279A" w:rsidRPr="00151BCE" w:rsidRDefault="0040279A">
      <w:pPr>
        <w:pStyle w:val="ConsPlusCell"/>
        <w:jc w:val="both"/>
      </w:pPr>
      <w:r w:rsidRPr="00151BCE">
        <w:t>└─────────────┴─────────────────────┴──────────────────┴─────────────┘</w:t>
      </w:r>
    </w:p>
    <w:p w:rsidR="0040279A" w:rsidRPr="00151BCE" w:rsidRDefault="0040279A">
      <w:pPr>
        <w:pStyle w:val="ConsPlusNormal"/>
      </w:pPr>
    </w:p>
    <w:p w:rsidR="0040279A" w:rsidRPr="00151BCE" w:rsidRDefault="0040279A">
      <w:pPr>
        <w:pStyle w:val="ConsPlusNonformat"/>
        <w:jc w:val="both"/>
      </w:pPr>
      <w:bookmarkStart w:id="3" w:name="P104"/>
      <w:bookmarkEnd w:id="3"/>
      <w:r w:rsidRPr="00151BCE">
        <w:t xml:space="preserve">     Четвертая страница блока:</w:t>
      </w:r>
    </w:p>
    <w:p w:rsidR="0040279A" w:rsidRPr="00151BCE" w:rsidRDefault="0040279A">
      <w:pPr>
        <w:pStyle w:val="ConsPlusNormal"/>
      </w:pPr>
    </w:p>
    <w:p w:rsidR="0040279A" w:rsidRPr="00151BCE" w:rsidRDefault="0040279A">
      <w:pPr>
        <w:pStyle w:val="ConsPlusCell"/>
        <w:jc w:val="both"/>
      </w:pPr>
      <w:r w:rsidRPr="00151BCE">
        <w:t>┌────────────────────────────────────────────────────────────────────┐</w:t>
      </w:r>
    </w:p>
    <w:p w:rsidR="0040279A" w:rsidRPr="00151BCE" w:rsidRDefault="0040279A">
      <w:pPr>
        <w:pStyle w:val="ConsPlusCell"/>
        <w:jc w:val="both"/>
      </w:pPr>
      <w:r w:rsidRPr="00151BCE">
        <w:t>│         СВИДЕТЕЛЬСТВО НА ПРАВО ПРОВЕДЕНИЯ СПЕЦИАЛЬНЫХ РАБОТ        │</w:t>
      </w:r>
    </w:p>
    <w:p w:rsidR="0040279A" w:rsidRPr="00151BCE" w:rsidRDefault="0040279A">
      <w:pPr>
        <w:pStyle w:val="ConsPlusCell"/>
        <w:jc w:val="both"/>
      </w:pPr>
      <w:r w:rsidRPr="00151BCE">
        <w:t>├───────┬─────────────────────────────────────────────┬──────────────┤</w:t>
      </w:r>
    </w:p>
    <w:p w:rsidR="0040279A" w:rsidRPr="00151BCE" w:rsidRDefault="0040279A">
      <w:pPr>
        <w:pStyle w:val="ConsPlusCell"/>
        <w:jc w:val="both"/>
      </w:pPr>
      <w:proofErr w:type="gramStart"/>
      <w:r w:rsidRPr="00151BCE">
        <w:t>│  Дата</w:t>
      </w:r>
      <w:proofErr w:type="gramEnd"/>
      <w:r w:rsidRPr="00151BCE">
        <w:t xml:space="preserve"> │             Наименование работ              │   Подпись    │</w:t>
      </w:r>
    </w:p>
    <w:p w:rsidR="0040279A" w:rsidRPr="00151BCE" w:rsidRDefault="0040279A">
      <w:pPr>
        <w:pStyle w:val="ConsPlusCell"/>
        <w:jc w:val="both"/>
      </w:pPr>
      <w:r w:rsidRPr="00151BCE">
        <w:t>│       │                                             │ председателя │</w:t>
      </w:r>
    </w:p>
    <w:p w:rsidR="0040279A" w:rsidRPr="00151BCE" w:rsidRDefault="0040279A">
      <w:pPr>
        <w:pStyle w:val="ConsPlusCell"/>
        <w:jc w:val="both"/>
      </w:pPr>
      <w:r w:rsidRPr="00151BCE">
        <w:t>│       │                                             │   комиссии   │</w:t>
      </w:r>
    </w:p>
    <w:p w:rsidR="0040279A" w:rsidRPr="00151BCE" w:rsidRDefault="0040279A">
      <w:pPr>
        <w:pStyle w:val="ConsPlusCell"/>
        <w:jc w:val="both"/>
      </w:pPr>
      <w:r w:rsidRPr="00151BCE">
        <w:t>├───────┼─────────────────────────────────────────────┼──────────────┤</w:t>
      </w:r>
    </w:p>
    <w:p w:rsidR="0040279A" w:rsidRPr="00151BCE" w:rsidRDefault="0040279A">
      <w:pPr>
        <w:pStyle w:val="ConsPlusCell"/>
        <w:jc w:val="both"/>
      </w:pPr>
      <w:r w:rsidRPr="00151BCE">
        <w:t>│       │                                             │              │</w:t>
      </w:r>
    </w:p>
    <w:p w:rsidR="0040279A" w:rsidRPr="00151BCE" w:rsidRDefault="0040279A">
      <w:pPr>
        <w:pStyle w:val="ConsPlusCell"/>
        <w:jc w:val="both"/>
      </w:pPr>
      <w:r w:rsidRPr="00151BCE">
        <w:t>├───────┼─────────────────────────────────────────────┼──────────────┤</w:t>
      </w:r>
    </w:p>
    <w:p w:rsidR="0040279A" w:rsidRPr="00151BCE" w:rsidRDefault="0040279A">
      <w:pPr>
        <w:pStyle w:val="ConsPlusCell"/>
        <w:jc w:val="both"/>
      </w:pPr>
      <w:r w:rsidRPr="00151BCE">
        <w:t>│       │                                             │              │</w:t>
      </w:r>
    </w:p>
    <w:p w:rsidR="0040279A" w:rsidRPr="00151BCE" w:rsidRDefault="0040279A">
      <w:pPr>
        <w:pStyle w:val="ConsPlusCell"/>
        <w:jc w:val="both"/>
      </w:pPr>
      <w:r w:rsidRPr="00151BCE">
        <w:t>├───────┼─────────────────────────────────────────────┼──────────────┤</w:t>
      </w:r>
    </w:p>
    <w:p w:rsidR="0040279A" w:rsidRPr="00151BCE" w:rsidRDefault="0040279A">
      <w:pPr>
        <w:pStyle w:val="ConsPlusCell"/>
        <w:jc w:val="both"/>
      </w:pPr>
      <w:r w:rsidRPr="00151BCE">
        <w:t>│       │                                             │              │</w:t>
      </w:r>
    </w:p>
    <w:p w:rsidR="0040279A" w:rsidRPr="00151BCE" w:rsidRDefault="0040279A">
      <w:pPr>
        <w:pStyle w:val="ConsPlusCell"/>
        <w:jc w:val="both"/>
      </w:pPr>
      <w:r w:rsidRPr="00151BCE">
        <w:t>├───────┼─────────────────────────────────────────────┼──────────────┤</w:t>
      </w:r>
    </w:p>
    <w:p w:rsidR="0040279A" w:rsidRPr="00151BCE" w:rsidRDefault="0040279A">
      <w:pPr>
        <w:pStyle w:val="ConsPlusCell"/>
        <w:jc w:val="both"/>
      </w:pPr>
      <w:r w:rsidRPr="00151BCE">
        <w:t>│       │                                             │              │</w:t>
      </w:r>
    </w:p>
    <w:p w:rsidR="0040279A" w:rsidRPr="00151BCE" w:rsidRDefault="0040279A">
      <w:pPr>
        <w:pStyle w:val="ConsPlusCell"/>
        <w:jc w:val="both"/>
      </w:pPr>
      <w:r w:rsidRPr="00151BCE">
        <w:t>├───────┼─────────────────────────────────────────────┼──────────────┤</w:t>
      </w:r>
    </w:p>
    <w:p w:rsidR="0040279A" w:rsidRPr="00151BCE" w:rsidRDefault="0040279A">
      <w:pPr>
        <w:pStyle w:val="ConsPlusCell"/>
        <w:jc w:val="both"/>
      </w:pPr>
      <w:r w:rsidRPr="00151BCE">
        <w:t>│       │                                             │              │</w:t>
      </w:r>
    </w:p>
    <w:p w:rsidR="0040279A" w:rsidRPr="00151BCE" w:rsidRDefault="0040279A">
      <w:pPr>
        <w:pStyle w:val="ConsPlusCell"/>
        <w:jc w:val="both"/>
      </w:pPr>
      <w:r w:rsidRPr="00151BCE">
        <w:t>└───────┴─────────────────────────────────────────────┴──────────────┘</w:t>
      </w:r>
    </w:p>
    <w:p w:rsidR="0040279A" w:rsidRPr="00151BCE" w:rsidRDefault="0040279A">
      <w:pPr>
        <w:pStyle w:val="ConsPlusNormal"/>
      </w:pPr>
    </w:p>
    <w:p w:rsidR="0040279A" w:rsidRPr="00151BCE" w:rsidRDefault="0040279A">
      <w:pPr>
        <w:pStyle w:val="ConsPlusNormal"/>
      </w:pPr>
    </w:p>
    <w:p w:rsidR="0052462D" w:rsidRPr="00151BCE" w:rsidRDefault="00151BCE"/>
    <w:sectPr w:rsidR="0052462D" w:rsidRPr="00151BCE" w:rsidSect="00062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9A"/>
    <w:rsid w:val="000579BA"/>
    <w:rsid w:val="000D2124"/>
    <w:rsid w:val="00151BCE"/>
    <w:rsid w:val="001545EB"/>
    <w:rsid w:val="00186702"/>
    <w:rsid w:val="001F34F6"/>
    <w:rsid w:val="003A1E83"/>
    <w:rsid w:val="003A6671"/>
    <w:rsid w:val="003C346E"/>
    <w:rsid w:val="0040279A"/>
    <w:rsid w:val="00442E59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8E4752"/>
    <w:rsid w:val="00900EF4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1062E-9DCB-4A55-A22B-E6B2766D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27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027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027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027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3F8EA5C394CD358A4C8281E136A56C0EA70352D802DCB72CC5B7999350D97B29DC1F905BAAEB3DB36AB1B68E6D6E7BACA4B4706DD44840CZ3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2019-04-18T07:35:00Z</dcterms:created>
  <dcterms:modified xsi:type="dcterms:W3CDTF">2019-04-18T07:35:00Z</dcterms:modified>
</cp:coreProperties>
</file>