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7A" w:rsidRPr="0052367A" w:rsidRDefault="0052367A">
      <w:pPr>
        <w:pStyle w:val="ConsPlusNormal"/>
        <w:spacing w:before="280"/>
        <w:jc w:val="right"/>
      </w:pPr>
      <w:r w:rsidRPr="0052367A">
        <w:t>Приложение 14</w:t>
      </w:r>
    </w:p>
    <w:p w:rsidR="0052367A" w:rsidRPr="0052367A" w:rsidRDefault="0052367A">
      <w:pPr>
        <w:pStyle w:val="ConsPlusNormal"/>
        <w:jc w:val="right"/>
      </w:pPr>
      <w:r w:rsidRPr="0052367A">
        <w:t>к Порядку классификации</w:t>
      </w:r>
    </w:p>
    <w:p w:rsidR="0052367A" w:rsidRPr="0052367A" w:rsidRDefault="0052367A">
      <w:pPr>
        <w:pStyle w:val="ConsPlusNormal"/>
        <w:jc w:val="right"/>
      </w:pPr>
      <w:r w:rsidRPr="0052367A">
        <w:t>об</w:t>
      </w:r>
      <w:bookmarkStart w:id="0" w:name="_GoBack"/>
      <w:bookmarkEnd w:id="0"/>
      <w:r w:rsidRPr="0052367A">
        <w:t>ъектов туристской индустрии,</w:t>
      </w:r>
    </w:p>
    <w:p w:rsidR="0052367A" w:rsidRPr="0052367A" w:rsidRDefault="0052367A">
      <w:pPr>
        <w:pStyle w:val="ConsPlusNormal"/>
        <w:jc w:val="right"/>
      </w:pPr>
      <w:r w:rsidRPr="0052367A">
        <w:t>включающих гостиницы и иные средства</w:t>
      </w:r>
    </w:p>
    <w:p w:rsidR="0052367A" w:rsidRPr="0052367A" w:rsidRDefault="0052367A">
      <w:pPr>
        <w:pStyle w:val="ConsPlusNormal"/>
        <w:jc w:val="right"/>
      </w:pPr>
      <w:r w:rsidRPr="0052367A">
        <w:t>размещения, горнолыжные трассы и пляжи,</w:t>
      </w:r>
    </w:p>
    <w:p w:rsidR="0052367A" w:rsidRPr="0052367A" w:rsidRDefault="0052367A">
      <w:pPr>
        <w:pStyle w:val="ConsPlusNormal"/>
        <w:jc w:val="right"/>
      </w:pPr>
      <w:r w:rsidRPr="0052367A">
        <w:t>осуществляемой аккредитованными организациями</w:t>
      </w:r>
    </w:p>
    <w:p w:rsidR="0052367A" w:rsidRPr="0052367A" w:rsidRDefault="0052367A">
      <w:pPr>
        <w:pStyle w:val="ConsPlusNormal"/>
        <w:jc w:val="both"/>
      </w:pPr>
    </w:p>
    <w:p w:rsidR="0052367A" w:rsidRPr="0052367A" w:rsidRDefault="0052367A">
      <w:pPr>
        <w:pStyle w:val="ConsPlusNormal"/>
        <w:jc w:val="both"/>
      </w:pPr>
    </w:p>
    <w:p w:rsidR="0052367A" w:rsidRPr="0052367A" w:rsidRDefault="0052367A">
      <w:pPr>
        <w:pStyle w:val="ConsPlusNormal"/>
        <w:jc w:val="both"/>
      </w:pPr>
    </w:p>
    <w:p w:rsidR="0052367A" w:rsidRPr="0052367A" w:rsidRDefault="0052367A">
      <w:pPr>
        <w:pStyle w:val="ConsPlusNormal"/>
        <w:jc w:val="center"/>
      </w:pPr>
      <w:r w:rsidRPr="0052367A">
        <w:t>Протокол 2</w:t>
      </w:r>
    </w:p>
    <w:p w:rsidR="0052367A" w:rsidRPr="0052367A" w:rsidRDefault="0052367A">
      <w:pPr>
        <w:pStyle w:val="ConsPlusNormal"/>
        <w:jc w:val="both"/>
      </w:pPr>
    </w:p>
    <w:p w:rsidR="0052367A" w:rsidRPr="0052367A" w:rsidRDefault="0052367A">
      <w:pPr>
        <w:pStyle w:val="ConsPlusNormal"/>
        <w:jc w:val="both"/>
      </w:pPr>
      <w:r w:rsidRPr="0052367A">
        <w:t xml:space="preserve">Обследования ______________ (указывается тип средства размещения (гостиница, курортный отель, </w:t>
      </w:r>
      <w:proofErr w:type="spellStart"/>
      <w:r w:rsidRPr="0052367A">
        <w:t>апартотель</w:t>
      </w:r>
      <w:proofErr w:type="spellEnd"/>
      <w:r w:rsidRPr="0052367A">
        <w:t>, мина-отель и т.п.), организационно-правовая форма и наименование организации, которой средство размещения принадлежит по праву собственности, аренды или на ином законном основании).</w:t>
      </w:r>
    </w:p>
    <w:p w:rsidR="0052367A" w:rsidRPr="0052367A" w:rsidRDefault="0052367A">
      <w:pPr>
        <w:pStyle w:val="ConsPlusNormal"/>
        <w:spacing w:before="220"/>
        <w:jc w:val="both"/>
      </w:pPr>
      <w:r w:rsidRPr="0052367A">
        <w:t>на соответствие критериям балльной оценки средства размещения категории "______________".</w:t>
      </w:r>
    </w:p>
    <w:p w:rsidR="0052367A" w:rsidRPr="0052367A" w:rsidRDefault="0052367A">
      <w:pPr>
        <w:pStyle w:val="ConsPlusNormal"/>
        <w:jc w:val="both"/>
      </w:pP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40"/>
        <w:gridCol w:w="1531"/>
        <w:gridCol w:w="1644"/>
      </w:tblGrid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  <w:jc w:val="center"/>
            </w:pPr>
            <w:r w:rsidRPr="0052367A">
              <w:t>N/N п/п</w:t>
            </w: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  <w:jc w:val="center"/>
            </w:pPr>
            <w:r w:rsidRPr="0052367A">
              <w:t>Критерии</w:t>
            </w: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  <w:jc w:val="center"/>
            </w:pPr>
            <w:r w:rsidRPr="0052367A">
              <w:t>Кол-во баллов по критериям балльной оценки</w:t>
            </w: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  <w:jc w:val="center"/>
            </w:pPr>
            <w:r w:rsidRPr="0052367A">
              <w:t>Кол-во баллов по экспертной оценке</w:t>
            </w: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  <w:jc w:val="center"/>
            </w:pPr>
            <w:r w:rsidRPr="0052367A">
              <w:t>1</w:t>
            </w: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  <w:jc w:val="center"/>
            </w:pPr>
            <w:r w:rsidRPr="0052367A">
              <w:t>2</w:t>
            </w: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  <w:jc w:val="center"/>
            </w:pPr>
            <w:r w:rsidRPr="0052367A">
              <w:t>3</w:t>
            </w: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  <w:jc w:val="center"/>
            </w:pPr>
            <w:r w:rsidRPr="0052367A">
              <w:t>4</w:t>
            </w: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</w:pP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</w:pP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</w:pP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</w:pP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</w:pP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</w:pP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</w:pP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</w:pP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</w:pP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  <w:r w:rsidRPr="0052367A">
              <w:t>Суммарное количество баллов по пунктам</w:t>
            </w: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  <w:jc w:val="center"/>
            </w:pPr>
            <w:r w:rsidRPr="0052367A">
              <w:t>не менее</w:t>
            </w: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</w:pPr>
          </w:p>
        </w:tc>
      </w:tr>
      <w:tr w:rsidR="0052367A" w:rsidRPr="0052367A" w:rsidTr="0052367A">
        <w:tc>
          <w:tcPr>
            <w:tcW w:w="737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5640" w:type="dxa"/>
          </w:tcPr>
          <w:p w:rsidR="0052367A" w:rsidRPr="0052367A" w:rsidRDefault="0052367A">
            <w:pPr>
              <w:pStyle w:val="ConsPlusNormal"/>
            </w:pPr>
            <w:r w:rsidRPr="0052367A">
              <w:t>Общее суммарное количество баллов</w:t>
            </w:r>
          </w:p>
        </w:tc>
        <w:tc>
          <w:tcPr>
            <w:tcW w:w="1531" w:type="dxa"/>
          </w:tcPr>
          <w:p w:rsidR="0052367A" w:rsidRPr="0052367A" w:rsidRDefault="0052367A">
            <w:pPr>
              <w:pStyle w:val="ConsPlusNormal"/>
            </w:pPr>
          </w:p>
        </w:tc>
        <w:tc>
          <w:tcPr>
            <w:tcW w:w="1644" w:type="dxa"/>
          </w:tcPr>
          <w:p w:rsidR="0052367A" w:rsidRPr="0052367A" w:rsidRDefault="0052367A">
            <w:pPr>
              <w:pStyle w:val="ConsPlusNormal"/>
              <w:jc w:val="center"/>
            </w:pPr>
            <w:r w:rsidRPr="0052367A">
              <w:t>-</w:t>
            </w:r>
          </w:p>
        </w:tc>
      </w:tr>
      <w:tr w:rsidR="0052367A" w:rsidRPr="0052367A" w:rsidTr="0052367A">
        <w:tc>
          <w:tcPr>
            <w:tcW w:w="9552" w:type="dxa"/>
            <w:gridSpan w:val="4"/>
          </w:tcPr>
          <w:p w:rsidR="0052367A" w:rsidRPr="0052367A" w:rsidRDefault="0052367A">
            <w:pPr>
              <w:pStyle w:val="ConsPlusNormal"/>
            </w:pPr>
            <w:r w:rsidRPr="0052367A">
              <w:t>Примечание. Правила оформления Протокола 2:</w:t>
            </w:r>
          </w:p>
          <w:p w:rsidR="0052367A" w:rsidRPr="0052367A" w:rsidRDefault="0052367A">
            <w:pPr>
              <w:pStyle w:val="ConsPlusNormal"/>
            </w:pPr>
            <w:r w:rsidRPr="0052367A">
              <w:t xml:space="preserve">- В графе "количество баллов по критериям балльной оценки" указывается количество баллов, которое может быть присвоено, а в графе "количество </w:t>
            </w:r>
            <w:proofErr w:type="gramStart"/>
            <w:r w:rsidRPr="0052367A">
              <w:t>баллов по экспертной оценке</w:t>
            </w:r>
            <w:proofErr w:type="gramEnd"/>
            <w:r w:rsidRPr="0052367A">
              <w:t>" ставится присвоенное количество баллов.</w:t>
            </w:r>
          </w:p>
          <w:p w:rsidR="0052367A" w:rsidRPr="0052367A" w:rsidRDefault="0052367A">
            <w:pPr>
              <w:pStyle w:val="ConsPlusNormal"/>
            </w:pPr>
            <w:r w:rsidRPr="0052367A">
              <w:t>Протокол подписывается двумя сторонами: экспертом/ экспертами/руководителем аккредитованной организации, проводившими оценку соответствия требованиям категории, и уполномоченным представителем гостиницы или иного средства размещения</w:t>
            </w:r>
          </w:p>
        </w:tc>
      </w:tr>
    </w:tbl>
    <w:p w:rsidR="0052367A" w:rsidRPr="0052367A" w:rsidRDefault="0052367A" w:rsidP="0052367A">
      <w:pPr>
        <w:pStyle w:val="ConsPlusNormal"/>
        <w:jc w:val="both"/>
      </w:pPr>
    </w:p>
    <w:sectPr w:rsidR="0052367A" w:rsidRPr="0052367A" w:rsidSect="0052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7A"/>
    <w:rsid w:val="001D2754"/>
    <w:rsid w:val="0052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22A6C-327D-476F-A783-AF2B46D3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23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1</cp:revision>
  <dcterms:created xsi:type="dcterms:W3CDTF">2019-03-22T08:17:00Z</dcterms:created>
  <dcterms:modified xsi:type="dcterms:W3CDTF">2019-03-22T08:19:00Z</dcterms:modified>
</cp:coreProperties>
</file>